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9534DA" w:rsidRPr="009534DA" w:rsidTr="00EC1FCF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9534DA" w:rsidRPr="009534DA" w:rsidRDefault="009534DA" w:rsidP="00953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34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9534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 w:type="page"/>
            </w:r>
            <w:r w:rsidRPr="009534D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42925" cy="342900"/>
                  <wp:effectExtent l="0" t="0" r="9525" b="0"/>
                  <wp:docPr id="2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9534DA" w:rsidRPr="009534DA" w:rsidRDefault="009534DA" w:rsidP="000335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34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ОБРАЗОВАНИЯ</w:t>
            </w:r>
            <w:r w:rsidR="000335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9534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НАУКИ НИЖЕГОРОДСКОЙ ОБЛАСТИ</w:t>
            </w:r>
          </w:p>
        </w:tc>
      </w:tr>
      <w:tr w:rsidR="009534DA" w:rsidRPr="009534DA" w:rsidTr="00EC1FCF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9534DA" w:rsidRPr="009534DA" w:rsidRDefault="009534DA" w:rsidP="00953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070" w:type="dxa"/>
            <w:vAlign w:val="center"/>
          </w:tcPr>
          <w:p w:rsidR="009534DA" w:rsidRPr="009534DA" w:rsidRDefault="009534DA" w:rsidP="0095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34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Государственное бюджетное профессиональное образовательное учреждение </w:t>
            </w:r>
          </w:p>
          <w:p w:rsidR="009534DA" w:rsidRPr="009534DA" w:rsidRDefault="009534DA" w:rsidP="0095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34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9534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Кстовский</w:t>
            </w:r>
            <w:proofErr w:type="spellEnd"/>
            <w:r w:rsidRPr="009534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нефтяной техникум имени Бориса Ивановича Корнилова</w:t>
            </w:r>
            <w:r w:rsidRPr="009534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</w:p>
        </w:tc>
      </w:tr>
      <w:tr w:rsidR="009534DA" w:rsidRPr="009534DA" w:rsidTr="00EC1FCF">
        <w:trPr>
          <w:trHeight w:val="244"/>
          <w:jc w:val="center"/>
        </w:trPr>
        <w:tc>
          <w:tcPr>
            <w:tcW w:w="2165" w:type="dxa"/>
            <w:vMerge w:val="restart"/>
            <w:shd w:val="clear" w:color="auto" w:fill="FFFFFF"/>
            <w:vAlign w:val="center"/>
          </w:tcPr>
          <w:p w:rsidR="009534DA" w:rsidRPr="009534DA" w:rsidRDefault="009534DA" w:rsidP="0095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34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ОП-03</w:t>
            </w:r>
          </w:p>
        </w:tc>
        <w:tc>
          <w:tcPr>
            <w:tcW w:w="8070" w:type="dxa"/>
          </w:tcPr>
          <w:p w:rsidR="009534DA" w:rsidRPr="009534DA" w:rsidRDefault="009534DA" w:rsidP="0095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34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менеджмента качества образовательного учреждения</w:t>
            </w:r>
          </w:p>
        </w:tc>
      </w:tr>
      <w:tr w:rsidR="009534DA" w:rsidRPr="009534DA" w:rsidTr="00EC1FCF">
        <w:trPr>
          <w:trHeight w:val="285"/>
          <w:jc w:val="center"/>
        </w:trPr>
        <w:tc>
          <w:tcPr>
            <w:tcW w:w="2165" w:type="dxa"/>
            <w:vMerge/>
            <w:shd w:val="clear" w:color="auto" w:fill="FFFFFF"/>
            <w:vAlign w:val="center"/>
          </w:tcPr>
          <w:p w:rsidR="009534DA" w:rsidRPr="009534DA" w:rsidRDefault="009534DA" w:rsidP="00953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070" w:type="dxa"/>
          </w:tcPr>
          <w:p w:rsidR="009534DA" w:rsidRPr="009534DA" w:rsidRDefault="009534DA" w:rsidP="009534DA">
            <w:pPr>
              <w:tabs>
                <w:tab w:val="center" w:pos="3927"/>
                <w:tab w:val="left" w:pos="6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34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учебно-планирующей документации</w:t>
            </w:r>
          </w:p>
        </w:tc>
      </w:tr>
    </w:tbl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534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</w:t>
      </w:r>
      <w:r w:rsidRPr="009534D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9534DA" w:rsidRPr="009534DA" w:rsidRDefault="009534DA" w:rsidP="009534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534DA" w:rsidRPr="009534DA" w:rsidRDefault="009534DA" w:rsidP="009534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534D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дисциплине </w:t>
      </w:r>
      <w:r w:rsidRPr="009534D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</w:t>
      </w:r>
      <w:r w:rsidRPr="009534D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Физическая культура</w:t>
      </w:r>
      <w:r w:rsidRPr="009534D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</w:t>
      </w:r>
    </w:p>
    <w:p w:rsidR="009534DA" w:rsidRPr="009534DA" w:rsidRDefault="009534DA" w:rsidP="009534DA">
      <w:pPr>
        <w:widowControl w:val="0"/>
        <w:tabs>
          <w:tab w:val="left" w:pos="532"/>
          <w:tab w:val="left" w:pos="127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34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</w:p>
    <w:p w:rsidR="009534DA" w:rsidRPr="009534DA" w:rsidRDefault="009534DA" w:rsidP="009534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534DA" w:rsidRPr="009534DA" w:rsidRDefault="009534DA" w:rsidP="009534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953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</w:p>
    <w:p w:rsidR="009534DA" w:rsidRPr="00CA0893" w:rsidRDefault="00CA0893" w:rsidP="009534DA">
      <w:pPr>
        <w:widowControl w:val="0"/>
        <w:autoSpaceDE w:val="0"/>
        <w:autoSpaceDN w:val="0"/>
        <w:adjustRightInd w:val="0"/>
        <w:spacing w:after="0" w:line="240" w:lineRule="auto"/>
        <w:ind w:left="5670" w:hanging="5670"/>
        <w:rPr>
          <w:rFonts w:ascii="Times New Roman" w:eastAsia="Times New Roman" w:hAnsi="Times New Roman" w:cs="Times New Roman"/>
          <w:i/>
          <w:sz w:val="28"/>
          <w:szCs w:val="20"/>
          <w:u w:val="single"/>
          <w:lang w:eastAsia="ru-RU"/>
        </w:rPr>
      </w:pPr>
      <w:r w:rsidRPr="00CA0893">
        <w:rPr>
          <w:rFonts w:ascii="Times New Roman" w:eastAsia="Times New Roman" w:hAnsi="Times New Roman" w:cs="Times New Roman"/>
          <w:i/>
          <w:sz w:val="28"/>
          <w:szCs w:val="20"/>
          <w:u w:val="single"/>
          <w:lang w:eastAsia="ru-RU"/>
        </w:rPr>
        <w:t xml:space="preserve">Профиль обучения профессии  43.01.09 Повар, кондитер      </w:t>
      </w:r>
      <w:r w:rsidR="009534DA" w:rsidRPr="00CA0893">
        <w:rPr>
          <w:rFonts w:ascii="Times New Roman" w:eastAsia="Times New Roman" w:hAnsi="Times New Roman" w:cs="Times New Roman"/>
          <w:i/>
          <w:sz w:val="28"/>
          <w:szCs w:val="20"/>
          <w:u w:val="single"/>
          <w:lang w:eastAsia="ru-RU"/>
        </w:rPr>
        <w:t xml:space="preserve">                                                        </w:t>
      </w:r>
    </w:p>
    <w:p w:rsidR="009534DA" w:rsidRPr="00466C37" w:rsidRDefault="009534DA" w:rsidP="009534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0"/>
          <w:u w:val="single"/>
          <w:lang w:eastAsia="ru-RU"/>
        </w:rPr>
      </w:pPr>
    </w:p>
    <w:p w:rsidR="009534DA" w:rsidRPr="009534DA" w:rsidRDefault="009534DA" w:rsidP="009534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534DA" w:rsidRPr="009534DA" w:rsidRDefault="009534DA" w:rsidP="009534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534DA">
        <w:rPr>
          <w:rFonts w:ascii="Times New Roman" w:eastAsia="Times New Roman" w:hAnsi="Times New Roman" w:cs="Times New Roman"/>
          <w:sz w:val="28"/>
          <w:szCs w:val="20"/>
          <w:lang w:eastAsia="ru-RU"/>
        </w:rPr>
        <w:t>Курс (ы)</w:t>
      </w:r>
      <w:r w:rsidR="00CA0893">
        <w:rPr>
          <w:rFonts w:ascii="Times New Roman" w:eastAsia="Times New Roman" w:hAnsi="Times New Roman" w:cs="Times New Roman"/>
          <w:sz w:val="28"/>
          <w:szCs w:val="20"/>
          <w:lang w:eastAsia="ru-RU"/>
        </w:rPr>
        <w:t>2,4</w:t>
      </w: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4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обучения       </w:t>
      </w:r>
      <w:r w:rsidRPr="009534D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очная</w:t>
      </w: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4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34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34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Кстово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46D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41E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53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</w:t>
      </w:r>
    </w:p>
    <w:p w:rsidR="009534DA" w:rsidRPr="009534DA" w:rsidRDefault="009534DA" w:rsidP="009534DA">
      <w:pPr>
        <w:pageBreakBefore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4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составлена на основе:</w:t>
      </w:r>
    </w:p>
    <w:p w:rsidR="009534DA" w:rsidRPr="009534DA" w:rsidRDefault="009534DA" w:rsidP="0095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953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9534D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</w:t>
      </w:r>
      <w:r w:rsidRPr="009534D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образования нижегородской области об организации получения среднего образования №318-01-100-938/15 от 23 марта 2015г.</w:t>
      </w:r>
      <w:r w:rsidRPr="009534D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).</w:t>
      </w:r>
    </w:p>
    <w:p w:rsidR="009534DA" w:rsidRPr="009534DA" w:rsidRDefault="009534DA" w:rsidP="0095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4D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2. Приказ </w:t>
      </w:r>
      <w:proofErr w:type="spellStart"/>
      <w:r w:rsidRPr="009534D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Минобрнауки</w:t>
      </w:r>
      <w:proofErr w:type="spellEnd"/>
      <w:r w:rsidRPr="009534D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России от 29.06.2017 № 613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 г. № 413».</w:t>
      </w:r>
    </w:p>
    <w:p w:rsidR="009534DA" w:rsidRPr="009534DA" w:rsidRDefault="009534DA" w:rsidP="0095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Примерной программы «Физическая культура» - М: </w:t>
      </w:r>
      <w:smartTag w:uri="urn:schemas-microsoft-com:office:smarttags" w:element="metricconverter">
        <w:smartTagPr>
          <w:attr w:name="ProductID" w:val="2015 г"/>
        </w:smartTagPr>
        <w:r w:rsidRPr="009534D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2015 г</w:t>
        </w:r>
      </w:smartTag>
      <w:r w:rsidRPr="00953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                                                          </w:t>
      </w: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34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                                 </w:t>
      </w: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4D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утвержденной Центром профессионального образования ФГАУ «ФИРО».</w:t>
      </w:r>
    </w:p>
    <w:p w:rsidR="009534DA" w:rsidRPr="009534DA" w:rsidRDefault="009534DA" w:rsidP="009534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534DA">
        <w:rPr>
          <w:rFonts w:ascii="Times New Roman" w:eastAsia="Times New Roman" w:hAnsi="Times New Roman" w:cs="Times New Roman"/>
          <w:sz w:val="28"/>
          <w:szCs w:val="28"/>
          <w:lang w:eastAsia="ru-RU"/>
        </w:rPr>
        <w:t>4.  Учебного плана профессии</w:t>
      </w:r>
      <w:r w:rsidRPr="009534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089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43.01.09 Повар, кондитер</w:t>
      </w:r>
      <w:proofErr w:type="gramStart"/>
      <w:r w:rsidRPr="00953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:,    </w:t>
      </w:r>
      <w:proofErr w:type="gramEnd"/>
      <w:r w:rsidRPr="009534D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утвержденного «</w:t>
      </w:r>
      <w:r w:rsidR="000335D8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9534D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33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июня </w:t>
      </w:r>
      <w:r w:rsidRPr="00953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0335D8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9534DA">
        <w:rPr>
          <w:rFonts w:ascii="Times New Roman" w:eastAsia="Times New Roman" w:hAnsi="Times New Roman" w:cs="Times New Roman"/>
          <w:sz w:val="28"/>
          <w:szCs w:val="28"/>
          <w:lang w:eastAsia="ru-RU"/>
        </w:rPr>
        <w:t>_года.</w:t>
      </w: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9534D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ГБ ПОУ  КНТ им. Б.И.Корнилова</w:t>
      </w:r>
      <w:r w:rsidRPr="009534D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4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9534DA" w:rsidRPr="009534DA" w:rsidRDefault="009534DA" w:rsidP="009534DA">
      <w:pPr>
        <w:widowControl w:val="0"/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34D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Видяев</w:t>
      </w:r>
      <w:proofErr w:type="spellEnd"/>
      <w:r w:rsidRPr="00953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Михаил Сергеевич, преподаватель ФК</w:t>
      </w:r>
    </w:p>
    <w:p w:rsidR="009534DA" w:rsidRPr="009534DA" w:rsidRDefault="009534DA" w:rsidP="009534DA">
      <w:pPr>
        <w:widowControl w:val="0"/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vertAlign w:val="superscript"/>
          <w:lang w:eastAsia="ru-RU"/>
        </w:rPr>
      </w:pPr>
      <w:r w:rsidRPr="009534DA">
        <w:rPr>
          <w:rFonts w:ascii="Times New Roman" w:eastAsia="Times New Roman" w:hAnsi="Times New Roman" w:cs="Times New Roman"/>
          <w:sz w:val="28"/>
          <w:szCs w:val="28"/>
          <w:u w:val="single"/>
          <w:vertAlign w:val="superscript"/>
          <w:lang w:eastAsia="ru-RU"/>
        </w:rPr>
        <w:t>Ф.И.О.,  должность______________________________________________________________________________</w:t>
      </w:r>
    </w:p>
    <w:p w:rsidR="009534DA" w:rsidRPr="009534DA" w:rsidRDefault="009534DA" w:rsidP="009534DA">
      <w:pPr>
        <w:widowControl w:val="0"/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vertAlign w:val="superscript"/>
          <w:lang w:eastAsia="ru-RU"/>
        </w:rPr>
      </w:pPr>
    </w:p>
    <w:p w:rsidR="009534DA" w:rsidRPr="009534DA" w:rsidRDefault="009534DA" w:rsidP="009534DA">
      <w:pPr>
        <w:widowControl w:val="0"/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vertAlign w:val="superscript"/>
          <w:lang w:eastAsia="ru-RU"/>
        </w:rPr>
      </w:pPr>
      <w:r w:rsidRPr="009534DA">
        <w:rPr>
          <w:rFonts w:ascii="Times New Roman" w:eastAsia="Times New Roman" w:hAnsi="Times New Roman" w:cs="Times New Roman"/>
          <w:sz w:val="28"/>
          <w:szCs w:val="28"/>
          <w:u w:val="single"/>
          <w:vertAlign w:val="superscript"/>
          <w:lang w:eastAsia="ru-RU"/>
        </w:rPr>
        <w:t xml:space="preserve">Ф.И.О.,  должность ______________________________________________________________________________ </w:t>
      </w:r>
    </w:p>
    <w:p w:rsidR="009534DA" w:rsidRPr="009534DA" w:rsidRDefault="009534DA" w:rsidP="009534DA">
      <w:pPr>
        <w:widowControl w:val="0"/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vertAlign w:val="superscript"/>
          <w:lang w:eastAsia="ru-RU"/>
        </w:rPr>
      </w:pPr>
    </w:p>
    <w:p w:rsidR="009534DA" w:rsidRPr="009534DA" w:rsidRDefault="009534DA" w:rsidP="00953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534D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Ф.И.О.,  должность</w:t>
      </w:r>
    </w:p>
    <w:p w:rsidR="009534DA" w:rsidRDefault="009534DA" w:rsidP="003C0FD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</w:pPr>
    </w:p>
    <w:p w:rsidR="009534DA" w:rsidRDefault="009534DA" w:rsidP="003C0FD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</w:pPr>
    </w:p>
    <w:p w:rsidR="009534DA" w:rsidRDefault="009534DA" w:rsidP="003C0FD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</w:pPr>
    </w:p>
    <w:p w:rsidR="009534DA" w:rsidRDefault="009534DA" w:rsidP="003C0FD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</w:pPr>
    </w:p>
    <w:p w:rsidR="009534DA" w:rsidRDefault="009534DA" w:rsidP="003C0FD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</w:pPr>
    </w:p>
    <w:p w:rsidR="009534DA" w:rsidRDefault="009534DA" w:rsidP="003C0FD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</w:pPr>
    </w:p>
    <w:p w:rsidR="009534DA" w:rsidRDefault="009534DA" w:rsidP="003C0FD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</w:pPr>
    </w:p>
    <w:p w:rsidR="009534DA" w:rsidRDefault="009534DA" w:rsidP="003C0FD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</w:pPr>
    </w:p>
    <w:p w:rsidR="009534DA" w:rsidRDefault="009534DA" w:rsidP="003C0FD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</w:pPr>
    </w:p>
    <w:p w:rsidR="009534DA" w:rsidRDefault="009534DA" w:rsidP="003C0FD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</w:pPr>
    </w:p>
    <w:p w:rsidR="009534DA" w:rsidRDefault="009534DA" w:rsidP="003C0FD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</w:pPr>
    </w:p>
    <w:p w:rsidR="009534DA" w:rsidRDefault="009534DA" w:rsidP="003C0FD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</w:pPr>
    </w:p>
    <w:p w:rsidR="009534DA" w:rsidRDefault="009534DA" w:rsidP="003C0FD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</w:pPr>
    </w:p>
    <w:p w:rsidR="009534DA" w:rsidRDefault="009534DA" w:rsidP="003C0FD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</w:pPr>
    </w:p>
    <w:p w:rsidR="003C0FD8" w:rsidRPr="003C0FD8" w:rsidRDefault="003C0FD8" w:rsidP="003C0FD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</w:pPr>
      <w:r w:rsidRPr="003C0FD8"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  <w:lastRenderedPageBreak/>
        <w:t>СОДЕРЖАНИЕ</w:t>
      </w:r>
    </w:p>
    <w:tbl>
      <w:tblPr>
        <w:tblW w:w="10173" w:type="dxa"/>
        <w:tblLook w:val="01E0"/>
      </w:tblPr>
      <w:tblGrid>
        <w:gridCol w:w="9180"/>
        <w:gridCol w:w="993"/>
      </w:tblGrid>
      <w:tr w:rsidR="003C0FD8" w:rsidRPr="003C0FD8" w:rsidTr="00EC1FCF">
        <w:trPr>
          <w:trHeight w:val="428"/>
        </w:trPr>
        <w:tc>
          <w:tcPr>
            <w:tcW w:w="9180" w:type="dxa"/>
          </w:tcPr>
          <w:p w:rsidR="003C0FD8" w:rsidRPr="003C0FD8" w:rsidRDefault="003C0FD8" w:rsidP="003C0FD8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color w:val="365F91"/>
                <w:sz w:val="24"/>
                <w:szCs w:val="28"/>
                <w:lang w:val="en-US" w:eastAsia="ru-RU"/>
              </w:rPr>
            </w:pPr>
          </w:p>
        </w:tc>
        <w:tc>
          <w:tcPr>
            <w:tcW w:w="993" w:type="dxa"/>
          </w:tcPr>
          <w:p w:rsidR="003C0FD8" w:rsidRPr="003C0FD8" w:rsidRDefault="003C0FD8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</w:pPr>
          </w:p>
        </w:tc>
      </w:tr>
      <w:tr w:rsidR="003C0FD8" w:rsidRPr="003C0FD8" w:rsidTr="00EC1FCF">
        <w:tc>
          <w:tcPr>
            <w:tcW w:w="9180" w:type="dxa"/>
          </w:tcPr>
          <w:p w:rsidR="003C0FD8" w:rsidRPr="003C0FD8" w:rsidRDefault="003C0FD8" w:rsidP="00863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C0FD8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1. </w:t>
            </w:r>
            <w:r w:rsidRPr="003C0F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ОБЩАЯ ХАРАКТЕРИСТИКА РАБОЧЕЙ ПРОГРАММЫ УЧЕБНОЙ ДИСЦИПЛИНЫ </w:t>
            </w:r>
          </w:p>
        </w:tc>
        <w:tc>
          <w:tcPr>
            <w:tcW w:w="993" w:type="dxa"/>
          </w:tcPr>
          <w:p w:rsidR="003C0FD8" w:rsidRPr="003C0FD8" w:rsidRDefault="003C0FD8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3C0FD8" w:rsidRPr="003C0FD8" w:rsidTr="00EC1FCF">
        <w:tc>
          <w:tcPr>
            <w:tcW w:w="9180" w:type="dxa"/>
          </w:tcPr>
          <w:p w:rsidR="003C0FD8" w:rsidRPr="003C0FD8" w:rsidRDefault="003C0FD8" w:rsidP="003C0F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  <w:p w:rsidR="003C0FD8" w:rsidRPr="003C0FD8" w:rsidRDefault="003C0FD8" w:rsidP="003C0F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C0FD8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2. </w:t>
            </w:r>
            <w:r w:rsidRPr="003C0F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СТРУКТУРА И СОДЕРЖАНИЕ УЧЕБНОЙ ДИСЦИПЛИНЫ </w:t>
            </w:r>
          </w:p>
        </w:tc>
        <w:tc>
          <w:tcPr>
            <w:tcW w:w="993" w:type="dxa"/>
          </w:tcPr>
          <w:p w:rsidR="003C0FD8" w:rsidRPr="003C0FD8" w:rsidRDefault="003C0FD8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3C0FD8" w:rsidRPr="003C0FD8" w:rsidTr="00EC1FCF">
        <w:trPr>
          <w:trHeight w:val="670"/>
        </w:trPr>
        <w:tc>
          <w:tcPr>
            <w:tcW w:w="9180" w:type="dxa"/>
          </w:tcPr>
          <w:p w:rsidR="003C0FD8" w:rsidRPr="003C0FD8" w:rsidRDefault="003C0FD8" w:rsidP="003C0F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  <w:p w:rsidR="003C0FD8" w:rsidRPr="003C0FD8" w:rsidRDefault="003C0FD8" w:rsidP="003C0F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</w:pPr>
            <w:r w:rsidRPr="003C0FD8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US" w:eastAsia="ru-RU"/>
              </w:rPr>
              <w:t xml:space="preserve">3. </w:t>
            </w:r>
            <w:r w:rsidRPr="003C0F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  <w:t>УСЛОВИЯ РЕАЛИЗАЦИИ УЧЕБНОЙ ДИСЦИПЛИНЫ</w:t>
            </w:r>
          </w:p>
        </w:tc>
        <w:tc>
          <w:tcPr>
            <w:tcW w:w="993" w:type="dxa"/>
          </w:tcPr>
          <w:p w:rsidR="003C0FD8" w:rsidRPr="003C0FD8" w:rsidRDefault="003C0FD8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</w:pPr>
          </w:p>
        </w:tc>
      </w:tr>
      <w:tr w:rsidR="003C0FD8" w:rsidRPr="003C0FD8" w:rsidTr="00EC1FCF">
        <w:trPr>
          <w:trHeight w:val="992"/>
        </w:trPr>
        <w:tc>
          <w:tcPr>
            <w:tcW w:w="9180" w:type="dxa"/>
          </w:tcPr>
          <w:p w:rsidR="003C0FD8" w:rsidRPr="003C0FD8" w:rsidRDefault="003C0FD8" w:rsidP="003C0F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  <w:p w:rsidR="003C0FD8" w:rsidRPr="003C0FD8" w:rsidRDefault="003C0FD8" w:rsidP="003C0F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C0FD8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4. </w:t>
            </w:r>
            <w:r w:rsidRPr="003C0F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КОНТРОЛЬ И ОЦЕНКА РЕЗУЛЬТАТОВ ОСВОЕНИЯ УЧЕБНОЙ ДИСЦИПЛИНЫ </w:t>
            </w:r>
          </w:p>
        </w:tc>
        <w:tc>
          <w:tcPr>
            <w:tcW w:w="993" w:type="dxa"/>
          </w:tcPr>
          <w:p w:rsidR="003C0FD8" w:rsidRPr="003C0FD8" w:rsidRDefault="003C0FD8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</w:tbl>
    <w:p w:rsidR="003C0FD8" w:rsidRPr="003C0FD8" w:rsidRDefault="003C0FD8" w:rsidP="003C0FD8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65F91"/>
          <w:sz w:val="24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3C0FD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  <w:r w:rsidRPr="003C0FD8">
        <w:rPr>
          <w:rFonts w:ascii="Times New Roman" w:eastAsia="Times New Roman" w:hAnsi="Times New Roman" w:cs="Times New Roman"/>
          <w:b/>
          <w:spacing w:val="-10"/>
          <w:sz w:val="26"/>
          <w:szCs w:val="26"/>
          <w:lang w:eastAsia="ru-RU"/>
        </w:rPr>
        <w:lastRenderedPageBreak/>
        <w:t>1. ОБЩАЯ ХАРАКТЕРИСТИКА РАБОЧЕЙ ПРОГРАММЫ УЧЕБНОЙ ДИСЦИПЛИНЫ</w:t>
      </w:r>
      <w:r w:rsidRPr="003C0FD8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 xml:space="preserve"> ОП.05 ФИЗИЧЕСКАЯ КУЛЬТУРА</w:t>
      </w:r>
    </w:p>
    <w:p w:rsidR="003C0FD8" w:rsidRPr="003C0FD8" w:rsidRDefault="003C0FD8" w:rsidP="003C0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26"/>
          <w:szCs w:val="26"/>
          <w:lang w:eastAsia="ru-RU"/>
        </w:rPr>
      </w:pPr>
    </w:p>
    <w:p w:rsidR="003C0FD8" w:rsidRPr="003C0FD8" w:rsidRDefault="003C0FD8" w:rsidP="003C0F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Область применения примерной рабочей программы</w:t>
      </w:r>
    </w:p>
    <w:p w:rsidR="003C0FD8" w:rsidRPr="003C0FD8" w:rsidRDefault="003C0FD8" w:rsidP="003C0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0F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Примерная рабочая программа учебной дисциплины является частью примерной основной образовательной программы в соответствии с </w:t>
      </w:r>
      <w:r w:rsidRPr="003C0FD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ФГОС СПО </w:t>
      </w:r>
      <w:r w:rsidRPr="003C0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профессии </w:t>
      </w:r>
      <w:r w:rsidRPr="003C0FD8">
        <w:rPr>
          <w:rFonts w:ascii="Times New Roman" w:eastAsia="Times New Roman" w:hAnsi="Times New Roman" w:cs="Times New Roman"/>
          <w:bCs/>
          <w:sz w:val="24"/>
          <w:szCs w:val="24"/>
        </w:rPr>
        <w:t xml:space="preserve">08.01.25 </w:t>
      </w:r>
      <w:r w:rsidRPr="003C0FD8">
        <w:rPr>
          <w:rFonts w:ascii="Times New Roman" w:eastAsia="Times New Roman" w:hAnsi="Times New Roman" w:cs="Times New Roman"/>
          <w:sz w:val="24"/>
          <w:szCs w:val="24"/>
        </w:rPr>
        <w:t>Мастер отделочных строительных и декоративных работ.</w:t>
      </w:r>
    </w:p>
    <w:p w:rsidR="003C0FD8" w:rsidRPr="003C0FD8" w:rsidRDefault="003C0FD8" w:rsidP="003C0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FD8" w:rsidRPr="003C0FD8" w:rsidRDefault="003C0FD8" w:rsidP="003C0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3C0FD8">
        <w:rPr>
          <w:rFonts w:ascii="Times New Roman" w:eastAsia="Times New Roman" w:hAnsi="Times New Roman" w:cs="Times New Roman"/>
          <w:sz w:val="24"/>
          <w:szCs w:val="24"/>
        </w:rPr>
        <w:t>дисциплина входит в общепрофессиональный цикл.</w:t>
      </w:r>
    </w:p>
    <w:p w:rsidR="003C0FD8" w:rsidRPr="003C0FD8" w:rsidRDefault="003C0FD8" w:rsidP="003C0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0FD8">
        <w:rPr>
          <w:rFonts w:ascii="Times New Roman" w:eastAsia="Times New Roman" w:hAnsi="Times New Roman" w:cs="Times New Roman"/>
          <w:sz w:val="24"/>
          <w:szCs w:val="24"/>
        </w:rPr>
        <w:t>Учебная</w:t>
      </w:r>
      <w:r w:rsidRPr="003C0FD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дисциплина имеет практическую направленность и </w:t>
      </w:r>
      <w:proofErr w:type="spellStart"/>
      <w:r w:rsidRPr="003C0FD8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3C0FD8">
        <w:rPr>
          <w:rFonts w:ascii="Times New Roman" w:eastAsia="Times New Roman" w:hAnsi="Times New Roman" w:cs="Times New Roman"/>
          <w:sz w:val="24"/>
          <w:szCs w:val="24"/>
        </w:rPr>
        <w:t>ежпредметные</w:t>
      </w:r>
      <w:proofErr w:type="spellEnd"/>
      <w:r w:rsidRPr="003C0FD8">
        <w:rPr>
          <w:rFonts w:ascii="Times New Roman" w:eastAsia="Times New Roman" w:hAnsi="Times New Roman" w:cs="Times New Roman"/>
          <w:sz w:val="24"/>
          <w:szCs w:val="24"/>
        </w:rPr>
        <w:t xml:space="preserve"> связи с ОП.04 Безопасность жизнедеятельности и профессиональными модулями</w:t>
      </w:r>
      <w:r w:rsidRPr="003C0FD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footnoteReference w:id="1"/>
      </w:r>
      <w:r w:rsidRPr="003C0FD8">
        <w:rPr>
          <w:rFonts w:ascii="Times New Roman" w:eastAsia="Times New Roman" w:hAnsi="Times New Roman" w:cs="Times New Roman"/>
          <w:sz w:val="24"/>
          <w:szCs w:val="24"/>
        </w:rPr>
        <w:t>: ПМ.01 Выполнение штукатурных и декоративных работ, ПМ.02 Выполнение монтажа каркасно-обшивных конструкций, ПМ.03 Выполнение малярных и декоративно-художественных работ, ПМ.04 Выполнение облицовочных работ плитками и плитами, ПМ.05 Выполнение мозаичных и декоративных работ.</w:t>
      </w:r>
    </w:p>
    <w:p w:rsidR="003C0FD8" w:rsidRPr="003C0FD8" w:rsidRDefault="003C0FD8" w:rsidP="003C0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FD8" w:rsidRPr="003C0FD8" w:rsidRDefault="003C0FD8" w:rsidP="003C0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3C0FD8"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  <w:t xml:space="preserve">1.3. </w:t>
      </w:r>
      <w:r w:rsidRPr="003C0FD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Цель и планируемые результаты освоения</w:t>
      </w:r>
      <w:r w:rsidRPr="003C0FD8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учебной дисциплины</w:t>
      </w:r>
      <w:r w:rsidRPr="003C0FD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:</w:t>
      </w:r>
    </w:p>
    <w:p w:rsidR="003C0FD8" w:rsidRPr="003C0FD8" w:rsidRDefault="003C0FD8" w:rsidP="003C0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2"/>
        <w:gridCol w:w="3197"/>
        <w:gridCol w:w="3432"/>
      </w:tblGrid>
      <w:tr w:rsidR="003C0FD8" w:rsidRPr="003C0FD8" w:rsidTr="00EC1FCF">
        <w:tc>
          <w:tcPr>
            <w:tcW w:w="3085" w:type="dxa"/>
          </w:tcPr>
          <w:p w:rsidR="003C0FD8" w:rsidRPr="003C0FD8" w:rsidRDefault="003C0FD8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3C0F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Код</w:t>
            </w:r>
            <w:proofErr w:type="spellEnd"/>
            <w:r w:rsidRPr="003C0F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ПК, ОК</w:t>
            </w:r>
          </w:p>
        </w:tc>
        <w:tc>
          <w:tcPr>
            <w:tcW w:w="3260" w:type="dxa"/>
          </w:tcPr>
          <w:p w:rsidR="003C0FD8" w:rsidRPr="003C0FD8" w:rsidRDefault="003C0FD8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3C0F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Умения</w:t>
            </w:r>
            <w:proofErr w:type="spellEnd"/>
          </w:p>
        </w:tc>
        <w:tc>
          <w:tcPr>
            <w:tcW w:w="3510" w:type="dxa"/>
          </w:tcPr>
          <w:p w:rsidR="003C0FD8" w:rsidRPr="003C0FD8" w:rsidRDefault="003C0FD8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3C0F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Знания</w:t>
            </w:r>
            <w:proofErr w:type="spellEnd"/>
          </w:p>
        </w:tc>
      </w:tr>
      <w:tr w:rsidR="003C0FD8" w:rsidRPr="003C0FD8" w:rsidTr="00EC1FCF">
        <w:tc>
          <w:tcPr>
            <w:tcW w:w="3085" w:type="dxa"/>
          </w:tcPr>
          <w:p w:rsidR="003C0FD8" w:rsidRPr="003C0FD8" w:rsidRDefault="003C0FD8" w:rsidP="003C0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C0F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ОК 08 </w:t>
            </w:r>
          </w:p>
        </w:tc>
        <w:tc>
          <w:tcPr>
            <w:tcW w:w="3260" w:type="dxa"/>
          </w:tcPr>
          <w:p w:rsidR="003C0FD8" w:rsidRPr="003C0FD8" w:rsidRDefault="003C0FD8" w:rsidP="003C0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3C0FD8" w:rsidRPr="003C0FD8" w:rsidRDefault="003C0FD8" w:rsidP="003C0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0FD8" w:rsidRPr="003C0FD8" w:rsidRDefault="003C0FD8" w:rsidP="003C0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3C0FD8" w:rsidRPr="003C0FD8" w:rsidRDefault="003C0FD8" w:rsidP="003C0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0FD8" w:rsidRPr="003C0FD8" w:rsidRDefault="003C0FD8" w:rsidP="003C0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средствами профилактики перенапряжения характерными для данной профессии </w:t>
            </w:r>
          </w:p>
          <w:p w:rsidR="003C0FD8" w:rsidRPr="003C0FD8" w:rsidRDefault="003C0FD8" w:rsidP="003C0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10" w:type="dxa"/>
          </w:tcPr>
          <w:p w:rsidR="003C0FD8" w:rsidRPr="003C0FD8" w:rsidRDefault="003C0FD8" w:rsidP="003C0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3C0FD8" w:rsidRPr="003C0FD8" w:rsidRDefault="003C0FD8" w:rsidP="003C0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0FD8" w:rsidRPr="003C0FD8" w:rsidRDefault="003C0FD8" w:rsidP="003C0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здорового образа жизни;</w:t>
            </w:r>
          </w:p>
          <w:p w:rsidR="003C0FD8" w:rsidRPr="003C0FD8" w:rsidRDefault="003C0FD8" w:rsidP="003C0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0FD8" w:rsidRPr="003C0FD8" w:rsidRDefault="003C0FD8" w:rsidP="003C0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профессии;</w:t>
            </w:r>
          </w:p>
          <w:p w:rsidR="003C0FD8" w:rsidRPr="003C0FD8" w:rsidRDefault="003C0FD8" w:rsidP="003C0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0FD8" w:rsidRPr="003C0FD8" w:rsidRDefault="003C0FD8" w:rsidP="003C0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C0F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средства</w:t>
            </w:r>
            <w:proofErr w:type="spellEnd"/>
            <w:r w:rsidRPr="003C0F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C0F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профилактики</w:t>
            </w:r>
            <w:proofErr w:type="spellEnd"/>
            <w:r w:rsidRPr="003C0F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C0F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перенапряжения</w:t>
            </w:r>
            <w:proofErr w:type="spellEnd"/>
          </w:p>
          <w:p w:rsidR="003C0FD8" w:rsidRPr="003C0FD8" w:rsidRDefault="003C0FD8" w:rsidP="003C0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</w:tbl>
    <w:p w:rsidR="003C0FD8" w:rsidRPr="003C0FD8" w:rsidRDefault="003C0FD8" w:rsidP="003C0F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C0FD8" w:rsidRPr="003C0FD8" w:rsidRDefault="003C0FD8" w:rsidP="003C0F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C0FD8" w:rsidRDefault="003C0FD8" w:rsidP="003C0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3C0FD8" w:rsidRDefault="003C0FD8" w:rsidP="003C0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3C0FD8" w:rsidRDefault="003C0FD8" w:rsidP="003C0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3C0FD8" w:rsidRDefault="003C0FD8" w:rsidP="003C0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3C0FD8" w:rsidRDefault="003C0FD8" w:rsidP="003C0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3C0FD8" w:rsidRDefault="003C0FD8" w:rsidP="003C0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3C0FD8" w:rsidRDefault="003C0FD8" w:rsidP="003C0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466C37" w:rsidRDefault="00466C37" w:rsidP="003C0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0FD8" w:rsidRPr="003C0FD8" w:rsidRDefault="003C0FD8" w:rsidP="003C0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3C0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</w:t>
      </w:r>
      <w:r w:rsidRPr="003C0FD8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. СТРУКТУРА И СОДЕРЖАНИЕ УЧЕБНОЙ ДИСЦИПЛИНЫ</w:t>
      </w:r>
    </w:p>
    <w:p w:rsidR="003C0FD8" w:rsidRPr="003C0FD8" w:rsidRDefault="003C0FD8" w:rsidP="003C0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57898" w:rsidRDefault="003C0FD8">
      <w:pPr>
        <w:rPr>
          <w:rFonts w:ascii="Times New Roman" w:hAnsi="Times New Roman"/>
          <w:b/>
          <w:lang w:eastAsia="ru-RU"/>
        </w:rPr>
      </w:pPr>
      <w:r w:rsidRPr="007D6B71">
        <w:rPr>
          <w:rFonts w:ascii="Times New Roman" w:hAnsi="Times New Roman"/>
          <w:b/>
          <w:lang w:eastAsia="ru-RU"/>
        </w:rPr>
        <w:t>2.1. Объем учебной дисциплины и виды учебной работы</w:t>
      </w:r>
    </w:p>
    <w:tbl>
      <w:tblPr>
        <w:tblW w:w="9435" w:type="dxa"/>
        <w:tblInd w:w="-6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63"/>
        <w:gridCol w:w="1990"/>
        <w:gridCol w:w="794"/>
        <w:gridCol w:w="794"/>
        <w:gridCol w:w="794"/>
      </w:tblGrid>
      <w:tr w:rsidR="00CA0893" w:rsidRPr="003C0FD8" w:rsidTr="00CA0893">
        <w:trPr>
          <w:trHeight w:val="809"/>
        </w:trPr>
        <w:tc>
          <w:tcPr>
            <w:tcW w:w="5063" w:type="dxa"/>
          </w:tcPr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0F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989" w:type="dxa"/>
          </w:tcPr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3C0FD8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794" w:type="dxa"/>
          </w:tcPr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94" w:type="dxa"/>
          </w:tcPr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94" w:type="dxa"/>
          </w:tcPr>
          <w:p w:rsidR="00CA0893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CA0893" w:rsidRPr="003C0FD8" w:rsidTr="00CA0893">
        <w:trPr>
          <w:trHeight w:val="289"/>
        </w:trPr>
        <w:tc>
          <w:tcPr>
            <w:tcW w:w="5063" w:type="dxa"/>
          </w:tcPr>
          <w:p w:rsidR="00CA0893" w:rsidRPr="003C0FD8" w:rsidRDefault="00CA0893" w:rsidP="003C0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0F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989" w:type="dxa"/>
          </w:tcPr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794" w:type="dxa"/>
          </w:tcPr>
          <w:p w:rsidR="00CA0893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4" w:type="dxa"/>
          </w:tcPr>
          <w:p w:rsidR="00CA0893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94" w:type="dxa"/>
          </w:tcPr>
          <w:p w:rsidR="00CA0893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CA0893" w:rsidRPr="003C0FD8" w:rsidTr="00CA0893">
        <w:trPr>
          <w:trHeight w:val="661"/>
        </w:trPr>
        <w:tc>
          <w:tcPr>
            <w:tcW w:w="5063" w:type="dxa"/>
          </w:tcPr>
          <w:p w:rsidR="00CA0893" w:rsidRPr="003C0FD8" w:rsidRDefault="00CA0893" w:rsidP="003C0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0F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989" w:type="dxa"/>
          </w:tcPr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3C0FD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94" w:type="dxa"/>
          </w:tcPr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4" w:type="dxa"/>
          </w:tcPr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94" w:type="dxa"/>
          </w:tcPr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CA0893" w:rsidRPr="003C0FD8" w:rsidTr="00CA0893">
        <w:trPr>
          <w:trHeight w:val="330"/>
        </w:trPr>
        <w:tc>
          <w:tcPr>
            <w:tcW w:w="5063" w:type="dxa"/>
          </w:tcPr>
          <w:p w:rsidR="00CA0893" w:rsidRPr="003C0FD8" w:rsidRDefault="00CA0893" w:rsidP="003C0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0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89" w:type="dxa"/>
          </w:tcPr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4" w:type="dxa"/>
          </w:tcPr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4" w:type="dxa"/>
          </w:tcPr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4" w:type="dxa"/>
          </w:tcPr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CA0893" w:rsidRPr="003C0FD8" w:rsidTr="00CA0893">
        <w:trPr>
          <w:trHeight w:val="316"/>
        </w:trPr>
        <w:tc>
          <w:tcPr>
            <w:tcW w:w="5063" w:type="dxa"/>
          </w:tcPr>
          <w:p w:rsidR="00CA0893" w:rsidRPr="003C0FD8" w:rsidRDefault="00CA0893" w:rsidP="003C0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0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теоретические занятия</w:t>
            </w:r>
          </w:p>
        </w:tc>
        <w:tc>
          <w:tcPr>
            <w:tcW w:w="1989" w:type="dxa"/>
          </w:tcPr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4" w:type="dxa"/>
          </w:tcPr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4" w:type="dxa"/>
          </w:tcPr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4" w:type="dxa"/>
          </w:tcPr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CA0893" w:rsidRPr="003C0FD8" w:rsidTr="00CA0893">
        <w:trPr>
          <w:trHeight w:val="330"/>
        </w:trPr>
        <w:tc>
          <w:tcPr>
            <w:tcW w:w="5063" w:type="dxa"/>
          </w:tcPr>
          <w:p w:rsidR="00CA0893" w:rsidRPr="003C0FD8" w:rsidRDefault="00CA0893" w:rsidP="003C0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0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989" w:type="dxa"/>
          </w:tcPr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794" w:type="dxa"/>
          </w:tcPr>
          <w:p w:rsidR="00CA0893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4" w:type="dxa"/>
          </w:tcPr>
          <w:p w:rsidR="00CA0893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94" w:type="dxa"/>
          </w:tcPr>
          <w:p w:rsidR="00CA0893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CA0893" w:rsidRPr="003C0FD8" w:rsidTr="00CA0893">
        <w:trPr>
          <w:trHeight w:val="661"/>
        </w:trPr>
        <w:tc>
          <w:tcPr>
            <w:tcW w:w="5063" w:type="dxa"/>
          </w:tcPr>
          <w:p w:rsidR="00CA0893" w:rsidRPr="003C0FD8" w:rsidRDefault="00CA0893" w:rsidP="003C0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0F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989" w:type="dxa"/>
          </w:tcPr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794" w:type="dxa"/>
          </w:tcPr>
          <w:p w:rsidR="00CA0893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794" w:type="dxa"/>
          </w:tcPr>
          <w:p w:rsidR="00CA0893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794" w:type="dxa"/>
          </w:tcPr>
          <w:p w:rsidR="00CA0893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CA0893" w:rsidRPr="003C0FD8" w:rsidTr="00CA0893">
        <w:trPr>
          <w:trHeight w:val="647"/>
        </w:trPr>
        <w:tc>
          <w:tcPr>
            <w:tcW w:w="7053" w:type="dxa"/>
            <w:gridSpan w:val="2"/>
          </w:tcPr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Промежуточная аттестация – 6</w:t>
            </w:r>
            <w:r w:rsidRPr="003C0F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– зачет, </w:t>
            </w:r>
          </w:p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7</w:t>
            </w:r>
            <w:r w:rsidRPr="003C0F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семестр – дифференцированный зачет</w:t>
            </w:r>
          </w:p>
        </w:tc>
        <w:tc>
          <w:tcPr>
            <w:tcW w:w="794" w:type="dxa"/>
          </w:tcPr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94" w:type="dxa"/>
          </w:tcPr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94" w:type="dxa"/>
          </w:tcPr>
          <w:p w:rsidR="00CA0893" w:rsidRPr="003C0FD8" w:rsidRDefault="00CA0893" w:rsidP="003C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3C0FD8" w:rsidRDefault="003C0FD8"/>
    <w:p w:rsidR="003C0FD8" w:rsidRDefault="003C0FD8"/>
    <w:p w:rsidR="003C0FD8" w:rsidRDefault="003C0FD8"/>
    <w:p w:rsidR="003C0FD8" w:rsidRDefault="003C0FD8"/>
    <w:p w:rsidR="003C0FD8" w:rsidRDefault="003C0FD8"/>
    <w:p w:rsidR="003C0FD8" w:rsidRDefault="003C0FD8"/>
    <w:p w:rsidR="003C0FD8" w:rsidRDefault="003C0FD8"/>
    <w:p w:rsidR="003C0FD8" w:rsidRDefault="003C0FD8"/>
    <w:p w:rsidR="003C0FD8" w:rsidRDefault="003C0FD8"/>
    <w:p w:rsidR="003C0FD8" w:rsidRDefault="003C0FD8"/>
    <w:p w:rsidR="003C0FD8" w:rsidRDefault="003C0FD8"/>
    <w:p w:rsidR="003C0FD8" w:rsidRDefault="003C0FD8"/>
    <w:p w:rsidR="003C0FD8" w:rsidRDefault="003C0FD8"/>
    <w:p w:rsidR="003C0FD8" w:rsidRDefault="003C0FD8"/>
    <w:p w:rsidR="003C0FD8" w:rsidRDefault="003C0FD8"/>
    <w:p w:rsidR="003C0FD8" w:rsidRDefault="003C0FD8"/>
    <w:p w:rsidR="003C0FD8" w:rsidRDefault="003C0FD8"/>
    <w:p w:rsidR="003C0FD8" w:rsidRDefault="003C0FD8"/>
    <w:p w:rsidR="003C0FD8" w:rsidRDefault="003C0FD8"/>
    <w:p w:rsidR="003C0FD8" w:rsidRDefault="003C0FD8"/>
    <w:p w:rsidR="003C0FD8" w:rsidRDefault="003C0FD8">
      <w:pPr>
        <w:sectPr w:rsidR="003C0FD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C0FD8" w:rsidRPr="003C0FD8" w:rsidRDefault="003C0FD8" w:rsidP="003C0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2.3. Тематический план и содержание учебной дисциплины «ФИЗИЧЕСКАЯ КУЛЬТУРА» </w:t>
      </w:r>
    </w:p>
    <w:p w:rsidR="003C0FD8" w:rsidRPr="003C0FD8" w:rsidRDefault="003C0FD8" w:rsidP="003C0FD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9979"/>
        <w:gridCol w:w="1812"/>
        <w:gridCol w:w="1569"/>
      </w:tblGrid>
      <w:tr w:rsidR="00097877" w:rsidRPr="00097877" w:rsidTr="00097877">
        <w:trPr>
          <w:trHeight w:val="20"/>
          <w:jc w:val="center"/>
        </w:trPr>
        <w:tc>
          <w:tcPr>
            <w:tcW w:w="2268" w:type="dxa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9979" w:type="dxa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09787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(если предусмотрены)</w:t>
            </w:r>
          </w:p>
        </w:tc>
        <w:tc>
          <w:tcPr>
            <w:tcW w:w="1812" w:type="dxa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569" w:type="dxa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097877" w:rsidRPr="00097877" w:rsidTr="00097877">
        <w:trPr>
          <w:trHeight w:val="20"/>
          <w:jc w:val="center"/>
        </w:trPr>
        <w:tc>
          <w:tcPr>
            <w:tcW w:w="2268" w:type="dxa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79" w:type="dxa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2" w:type="dxa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9" w:type="dxa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097877" w:rsidRPr="00097877" w:rsidTr="00097877">
        <w:trPr>
          <w:trHeight w:val="20"/>
          <w:jc w:val="center"/>
        </w:trPr>
        <w:tc>
          <w:tcPr>
            <w:tcW w:w="15628" w:type="dxa"/>
            <w:gridSpan w:val="4"/>
            <w:tcBorders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Теоретическая часть</w:t>
            </w:r>
          </w:p>
        </w:tc>
      </w:tr>
      <w:tr w:rsidR="00097877" w:rsidRPr="00097877" w:rsidTr="00097877">
        <w:trPr>
          <w:trHeight w:val="424"/>
          <w:jc w:val="center"/>
        </w:trPr>
        <w:tc>
          <w:tcPr>
            <w:tcW w:w="2268" w:type="dxa"/>
            <w:vMerge w:val="restart"/>
            <w:tcBorders>
              <w:bottom w:val="single" w:sz="4" w:space="0" w:color="000000"/>
            </w:tcBorders>
          </w:tcPr>
          <w:p w:rsidR="00097877" w:rsidRPr="00097877" w:rsidRDefault="00097877" w:rsidP="00097877">
            <w:pPr>
              <w:tabs>
                <w:tab w:val="left" w:pos="540"/>
                <w:tab w:val="left" w:pos="916"/>
                <w:tab w:val="center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</w:t>
            </w:r>
          </w:p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Введение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FFFFF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</w:tr>
      <w:tr w:rsidR="00097877" w:rsidRPr="00097877" w:rsidTr="00097877">
        <w:trPr>
          <w:trHeight w:val="335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097877" w:rsidRPr="00097877" w:rsidRDefault="00097877" w:rsidP="00097877">
            <w:pPr>
              <w:numPr>
                <w:ilvl w:val="0"/>
                <w:numId w:val="1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42" w:hanging="142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Современное состояние физической культуры и спорта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335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097877" w:rsidRPr="00097877" w:rsidRDefault="00097877" w:rsidP="00097877">
            <w:pPr>
              <w:numPr>
                <w:ilvl w:val="0"/>
                <w:numId w:val="1"/>
              </w:numPr>
              <w:tabs>
                <w:tab w:val="left" w:pos="142"/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284" w:hanging="284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Современные оздоровительные системы физического воспитания, их роль в формировании здорового образа                                      </w:t>
            </w:r>
          </w:p>
          <w:p w:rsidR="00097877" w:rsidRPr="00097877" w:rsidRDefault="00097877" w:rsidP="00097877">
            <w:pPr>
              <w:tabs>
                <w:tab w:val="left" w:pos="142"/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жизни, сохранении творческой активности и долголетия,    предупреждении профессиональных    заболеваний и вредных привычек, поддержании репродуктивной функции</w:t>
            </w:r>
          </w:p>
        </w:tc>
        <w:tc>
          <w:tcPr>
            <w:tcW w:w="1812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335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097877" w:rsidRPr="00097877" w:rsidRDefault="00097877" w:rsidP="00097877">
            <w:pPr>
              <w:numPr>
                <w:ilvl w:val="0"/>
                <w:numId w:val="1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42" w:hanging="142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Особенности организации физического воспитания в учреждениях  СПО (</w:t>
            </w:r>
            <w:proofErr w:type="spellStart"/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валеологическая</w:t>
            </w:r>
            <w:proofErr w:type="spellEnd"/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профессиональная направленность)</w:t>
            </w:r>
          </w:p>
        </w:tc>
        <w:tc>
          <w:tcPr>
            <w:tcW w:w="1812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335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097877" w:rsidRPr="00097877" w:rsidRDefault="00097877" w:rsidP="00097877">
            <w:pPr>
              <w:numPr>
                <w:ilvl w:val="0"/>
                <w:numId w:val="1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42" w:hanging="142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110"/>
          <w:jc w:val="center"/>
        </w:trPr>
        <w:tc>
          <w:tcPr>
            <w:tcW w:w="15628" w:type="dxa"/>
            <w:gridSpan w:val="4"/>
            <w:tcBorders>
              <w:top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Практическая часть.</w:t>
            </w:r>
          </w:p>
        </w:tc>
      </w:tr>
      <w:tr w:rsidR="00097877" w:rsidRPr="00097877" w:rsidTr="00097877">
        <w:trPr>
          <w:trHeight w:val="135"/>
          <w:jc w:val="center"/>
        </w:trPr>
        <w:tc>
          <w:tcPr>
            <w:tcW w:w="2268" w:type="dxa"/>
            <w:vMerge w:val="restart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2. </w:t>
            </w:r>
          </w:p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</w:t>
            </w:r>
            <w:r w:rsidRPr="00097877">
              <w:rPr>
                <w:rFonts w:ascii="Times New Roman" w:eastAsia="SchoolBookCSanPin-Regular" w:hAnsi="Times New Roman" w:cs="Times New Roman"/>
                <w:sz w:val="24"/>
                <w:szCs w:val="24"/>
                <w:lang w:eastAsia="ru-RU"/>
              </w:rPr>
              <w:t>-</w:t>
            </w:r>
            <w:r w:rsidRPr="000978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тренировочные занятия</w:t>
            </w:r>
          </w:p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Легкая атлетика. Кроссовая подготовка.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097877" w:rsidRPr="00097877" w:rsidRDefault="00097877" w:rsidP="00097877">
            <w:pPr>
              <w:tabs>
                <w:tab w:val="left" w:pos="652"/>
                <w:tab w:val="center" w:pos="7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97877" w:rsidRPr="00097877" w:rsidTr="00097877">
        <w:trPr>
          <w:trHeight w:val="135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1.Техника бега на короткие дистанции.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 w:val="restart"/>
            <w:shd w:val="clear" w:color="auto" w:fill="F2F2F2"/>
            <w:vAlign w:val="center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105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2.Техника бега по прямой и повороту.</w:t>
            </w:r>
          </w:p>
        </w:tc>
        <w:tc>
          <w:tcPr>
            <w:tcW w:w="1812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80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3.Техника низкого старта и стартового разгона.</w:t>
            </w:r>
          </w:p>
        </w:tc>
        <w:tc>
          <w:tcPr>
            <w:tcW w:w="1812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105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4.Техника финиширования.</w:t>
            </w:r>
          </w:p>
        </w:tc>
        <w:tc>
          <w:tcPr>
            <w:tcW w:w="1812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96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5.Техника прыжков в длину с разбега</w:t>
            </w:r>
          </w:p>
        </w:tc>
        <w:tc>
          <w:tcPr>
            <w:tcW w:w="1812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95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6.Техника прыжков в высоту с разбега</w:t>
            </w:r>
          </w:p>
        </w:tc>
        <w:tc>
          <w:tcPr>
            <w:tcW w:w="1812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105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7.Техника эстафетного бега.</w:t>
            </w:r>
          </w:p>
        </w:tc>
        <w:tc>
          <w:tcPr>
            <w:tcW w:w="1812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204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8.Техника толкания ядра</w:t>
            </w:r>
          </w:p>
        </w:tc>
        <w:tc>
          <w:tcPr>
            <w:tcW w:w="1812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120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9.Техника равномерного длительного бега. </w:t>
            </w:r>
          </w:p>
        </w:tc>
        <w:tc>
          <w:tcPr>
            <w:tcW w:w="1812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105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10.Техника переменного длительного бега.</w:t>
            </w:r>
          </w:p>
        </w:tc>
        <w:tc>
          <w:tcPr>
            <w:tcW w:w="1812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250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11.Техника повторного длительного бега.</w:t>
            </w:r>
          </w:p>
        </w:tc>
        <w:tc>
          <w:tcPr>
            <w:tcW w:w="1812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105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12.Техника бега по пересеченной местности. 3000м/2000м</w:t>
            </w:r>
          </w:p>
        </w:tc>
        <w:tc>
          <w:tcPr>
            <w:tcW w:w="1812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80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13.Техника бега по пересеченной местности с изменением темпа.</w:t>
            </w:r>
          </w:p>
        </w:tc>
        <w:tc>
          <w:tcPr>
            <w:tcW w:w="1812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105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14.Техника бега по дистанции с преодолением вертикальных и горизонтальных препятствий.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64"/>
          <w:jc w:val="center"/>
        </w:trPr>
        <w:tc>
          <w:tcPr>
            <w:tcW w:w="2268" w:type="dxa"/>
            <w:vMerge w:val="restart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</w:p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</w:t>
            </w:r>
            <w:r w:rsidRPr="00097877">
              <w:rPr>
                <w:rFonts w:ascii="Times New Roman" w:eastAsia="SchoolBookCSanPin-Regular" w:hAnsi="Times New Roman" w:cs="Times New Roman"/>
                <w:sz w:val="24"/>
                <w:szCs w:val="24"/>
                <w:lang w:eastAsia="ru-RU"/>
              </w:rPr>
              <w:t>-</w:t>
            </w:r>
            <w:r w:rsidRPr="000978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тренировочные занятия</w:t>
            </w:r>
          </w:p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Спортивные игры (баскетбол, волейбол).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материала.</w:t>
            </w:r>
          </w:p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 w:rsidRPr="000978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баскетбол)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97877" w:rsidRPr="00097877" w:rsidTr="00097877">
        <w:trPr>
          <w:trHeight w:val="80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1.Техника игры в нападении (передвижения, ходьба, бег, прыжки, владение мячом).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 w:val="restart"/>
            <w:shd w:val="clear" w:color="auto" w:fill="F2F2F2"/>
            <w:vAlign w:val="center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105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2.Техника игры в защите (передвижение, овладение мячом и противодействия).</w:t>
            </w:r>
          </w:p>
        </w:tc>
        <w:tc>
          <w:tcPr>
            <w:tcW w:w="1812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80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3.Тактика игры в нападении и защите.</w:t>
            </w:r>
          </w:p>
        </w:tc>
        <w:tc>
          <w:tcPr>
            <w:tcW w:w="1812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80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7877" w:rsidRPr="00097877" w:rsidRDefault="00097877" w:rsidP="00097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4.Накрывание, тактика нападения, тактика защиты</w:t>
            </w:r>
          </w:p>
        </w:tc>
        <w:tc>
          <w:tcPr>
            <w:tcW w:w="1812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80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7877" w:rsidRPr="00097877" w:rsidRDefault="00097877" w:rsidP="00097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5.Броски одной рукой от головы с различных точек</w:t>
            </w:r>
          </w:p>
        </w:tc>
        <w:tc>
          <w:tcPr>
            <w:tcW w:w="1812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80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7877" w:rsidRPr="00097877" w:rsidRDefault="00097877" w:rsidP="00097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6.Быстрый прорыв в тройках «восьмёрка».</w:t>
            </w:r>
          </w:p>
        </w:tc>
        <w:tc>
          <w:tcPr>
            <w:tcW w:w="1812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80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7877" w:rsidRPr="00097877" w:rsidRDefault="00097877" w:rsidP="00097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7.Ловля и передача мяча в корзину в движении справа, слева, по центру</w:t>
            </w:r>
          </w:p>
        </w:tc>
        <w:tc>
          <w:tcPr>
            <w:tcW w:w="1812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80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7877" w:rsidRPr="00097877" w:rsidRDefault="00097877" w:rsidP="00097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8.Штрафные броски</w:t>
            </w:r>
          </w:p>
        </w:tc>
        <w:tc>
          <w:tcPr>
            <w:tcW w:w="1812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80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7877" w:rsidRPr="00097877" w:rsidRDefault="00097877" w:rsidP="00097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9.Двусторонняя игра по правилам</w:t>
            </w:r>
          </w:p>
        </w:tc>
        <w:tc>
          <w:tcPr>
            <w:tcW w:w="1812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65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</w:t>
            </w:r>
            <w:r w:rsidRPr="000978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волейбол)</w:t>
            </w:r>
          </w:p>
        </w:tc>
        <w:tc>
          <w:tcPr>
            <w:tcW w:w="1812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421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4.Техника игры в нападении (стойки и перемещения, передачи мяча двумя руками сверху, подачи мяча, атакующие удары).</w:t>
            </w:r>
          </w:p>
        </w:tc>
        <w:tc>
          <w:tcPr>
            <w:tcW w:w="1812" w:type="dxa"/>
            <w:vMerge/>
            <w:vAlign w:val="center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434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5.Техника игры в защите (стойки, перемещения, прием, подачи, прием мяча снизу одной и двумя руками, блокирование).</w:t>
            </w:r>
          </w:p>
        </w:tc>
        <w:tc>
          <w:tcPr>
            <w:tcW w:w="1812" w:type="dxa"/>
            <w:vMerge/>
            <w:vAlign w:val="center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169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6.тактика игры в нападении и защите</w:t>
            </w:r>
          </w:p>
        </w:tc>
        <w:tc>
          <w:tcPr>
            <w:tcW w:w="1812" w:type="dxa"/>
            <w:vMerge/>
            <w:vAlign w:val="center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169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vAlign w:val="center"/>
          </w:tcPr>
          <w:p w:rsidR="00097877" w:rsidRPr="00097877" w:rsidRDefault="00097877" w:rsidP="00097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7.Передача, приём мяча снизу двумя руками</w:t>
            </w:r>
          </w:p>
        </w:tc>
        <w:tc>
          <w:tcPr>
            <w:tcW w:w="1812" w:type="dxa"/>
            <w:vMerge/>
            <w:vAlign w:val="center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169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vAlign w:val="center"/>
          </w:tcPr>
          <w:p w:rsidR="00097877" w:rsidRPr="00097877" w:rsidRDefault="00097877" w:rsidP="00097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8.Подача. Нападающий удар.</w:t>
            </w:r>
          </w:p>
        </w:tc>
        <w:tc>
          <w:tcPr>
            <w:tcW w:w="1812" w:type="dxa"/>
            <w:vMerge/>
            <w:vAlign w:val="center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169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vAlign w:val="center"/>
          </w:tcPr>
          <w:p w:rsidR="00097877" w:rsidRPr="00097877" w:rsidRDefault="00097877" w:rsidP="00097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9.Передачи мяча в парах</w:t>
            </w:r>
          </w:p>
        </w:tc>
        <w:tc>
          <w:tcPr>
            <w:tcW w:w="1812" w:type="dxa"/>
            <w:vMerge/>
            <w:vAlign w:val="center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169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vAlign w:val="center"/>
          </w:tcPr>
          <w:p w:rsidR="00097877" w:rsidRPr="00097877" w:rsidRDefault="00097877" w:rsidP="00097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10.Прием мяча сверху, над головой</w:t>
            </w:r>
          </w:p>
        </w:tc>
        <w:tc>
          <w:tcPr>
            <w:tcW w:w="1812" w:type="dxa"/>
            <w:vMerge/>
            <w:vAlign w:val="center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169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vAlign w:val="center"/>
          </w:tcPr>
          <w:p w:rsidR="00097877" w:rsidRPr="00097877" w:rsidRDefault="00097877" w:rsidP="00097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11.Обучение стойке защиты</w:t>
            </w:r>
          </w:p>
        </w:tc>
        <w:tc>
          <w:tcPr>
            <w:tcW w:w="1812" w:type="dxa"/>
            <w:vMerge/>
            <w:vAlign w:val="center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169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vAlign w:val="center"/>
          </w:tcPr>
          <w:p w:rsidR="00097877" w:rsidRPr="00097877" w:rsidRDefault="00097877" w:rsidP="00097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12.Двусторонняя игра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  <w:vAlign w:val="center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203"/>
          <w:jc w:val="center"/>
        </w:trPr>
        <w:tc>
          <w:tcPr>
            <w:tcW w:w="2268" w:type="dxa"/>
            <w:vMerge w:val="restart"/>
          </w:tcPr>
          <w:p w:rsidR="00097877" w:rsidRPr="00097877" w:rsidRDefault="00097877" w:rsidP="00097877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7.</w:t>
            </w:r>
          </w:p>
          <w:p w:rsidR="00097877" w:rsidRPr="00097877" w:rsidRDefault="00097877" w:rsidP="00097877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Учебно</w:t>
            </w:r>
            <w:r w:rsidRPr="00097877">
              <w:rPr>
                <w:rFonts w:ascii="Times New Roman" w:eastAsia="SchoolBookCSanPin-Regular" w:hAnsi="Times New Roman" w:cs="Times New Roman"/>
                <w:sz w:val="24"/>
                <w:szCs w:val="24"/>
                <w:lang w:eastAsia="ru-RU"/>
              </w:rPr>
              <w:t>-</w:t>
            </w:r>
            <w:r w:rsidRPr="0009787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тренировочные занятия</w:t>
            </w:r>
          </w:p>
          <w:p w:rsidR="00097877" w:rsidRPr="00097877" w:rsidRDefault="00097877" w:rsidP="00097877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Виды спорта по выбору.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  <w:r w:rsidRPr="000978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097877" w:rsidRPr="00097877" w:rsidTr="00097877">
        <w:trPr>
          <w:trHeight w:val="202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1.Футбол </w:t>
            </w:r>
            <w:r w:rsidRPr="00097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Pr="00097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для юношей</w:t>
            </w:r>
            <w:r w:rsidRPr="00097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Pr="00097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220"/>
          <w:jc w:val="center"/>
        </w:trPr>
        <w:tc>
          <w:tcPr>
            <w:tcW w:w="2268" w:type="dxa"/>
            <w:vMerge/>
          </w:tcPr>
          <w:p w:rsidR="00097877" w:rsidRPr="00097877" w:rsidRDefault="00097877" w:rsidP="00097877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2.Лапта (</w:t>
            </w:r>
            <w:r w:rsidRPr="00097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для девушек)</w:t>
            </w:r>
            <w:r w:rsidRPr="00097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Итоговое занятие. Дифференцированный зачёт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97877" w:rsidRPr="00097877" w:rsidTr="00097877">
        <w:trPr>
          <w:trHeight w:val="336"/>
          <w:jc w:val="center"/>
        </w:trPr>
        <w:tc>
          <w:tcPr>
            <w:tcW w:w="2268" w:type="dxa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9" w:type="dxa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812" w:type="dxa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09787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69" w:type="dxa"/>
            <w:vMerge/>
            <w:shd w:val="clear" w:color="auto" w:fill="F2F2F2"/>
          </w:tcPr>
          <w:p w:rsidR="00097877" w:rsidRPr="00097877" w:rsidRDefault="00097877" w:rsidP="00097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3C0FD8" w:rsidRDefault="003C0FD8"/>
    <w:p w:rsidR="003C0FD8" w:rsidRDefault="003C0FD8">
      <w:pPr>
        <w:sectPr w:rsidR="003C0FD8" w:rsidSect="003C0FD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3C0FD8" w:rsidRPr="003C0FD8" w:rsidRDefault="003C0FD8" w:rsidP="003C0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 </w:t>
      </w:r>
      <w:r w:rsidRPr="003C0FD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условия реализации программы    УЧЕБНОЙ дисциплины</w:t>
      </w:r>
      <w:r w:rsidRPr="003C0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C0FD8" w:rsidRPr="003C0FD8" w:rsidRDefault="003C0FD8" w:rsidP="003C0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FD8" w:rsidRPr="003C0FD8" w:rsidRDefault="003C0FD8" w:rsidP="003C0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0F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3.1. </w:t>
      </w:r>
      <w:r w:rsidRPr="003C0FD8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:rsidR="003C0FD8" w:rsidRPr="003C0FD8" w:rsidRDefault="003C0FD8" w:rsidP="003C0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0FD8">
        <w:rPr>
          <w:rFonts w:ascii="Times New Roman" w:eastAsia="Times New Roman" w:hAnsi="Times New Roman" w:cs="Times New Roman"/>
          <w:b/>
          <w:bCs/>
          <w:sz w:val="24"/>
          <w:szCs w:val="24"/>
        </w:rPr>
        <w:t>Спортивный зал,</w:t>
      </w:r>
    </w:p>
    <w:p w:rsidR="003C0FD8" w:rsidRPr="003C0FD8" w:rsidRDefault="003C0FD8" w:rsidP="003C0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0FD8">
        <w:rPr>
          <w:rFonts w:ascii="Times New Roman" w:eastAsia="Times New Roman" w:hAnsi="Times New Roman" w:cs="Times New Roman"/>
          <w:bCs/>
          <w:i/>
          <w:sz w:val="24"/>
          <w:szCs w:val="24"/>
        </w:rPr>
        <w:t>оснащенный оборудованием</w:t>
      </w:r>
      <w:r w:rsidRPr="003C0FD8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</w:p>
    <w:p w:rsidR="003C0FD8" w:rsidRPr="003C0FD8" w:rsidRDefault="003C0FD8" w:rsidP="003C0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0FD8">
        <w:rPr>
          <w:rFonts w:ascii="Times New Roman" w:eastAsia="Times New Roman" w:hAnsi="Times New Roman" w:cs="Times New Roman"/>
          <w:bCs/>
          <w:sz w:val="24"/>
          <w:szCs w:val="24"/>
        </w:rPr>
        <w:t>рабочее место преподавателя;</w:t>
      </w:r>
    </w:p>
    <w:p w:rsidR="003C0FD8" w:rsidRPr="003C0FD8" w:rsidRDefault="003C0FD8" w:rsidP="003C0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0FD8">
        <w:rPr>
          <w:rFonts w:ascii="Times New Roman" w:eastAsia="Times New Roman" w:hAnsi="Times New Roman" w:cs="Times New Roman"/>
          <w:bCs/>
          <w:sz w:val="24"/>
          <w:szCs w:val="24"/>
        </w:rPr>
        <w:t>комплект учебно-методической документации (учебники и учебные пособия, карточки-задания, комплекты тестовых заданий, методические рекомендации и разработки);</w:t>
      </w:r>
    </w:p>
    <w:p w:rsidR="003C0FD8" w:rsidRPr="003C0FD8" w:rsidRDefault="003C0FD8" w:rsidP="003C0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0FD8">
        <w:rPr>
          <w:rFonts w:ascii="Times New Roman" w:eastAsia="Times New Roman" w:hAnsi="Times New Roman" w:cs="Times New Roman"/>
          <w:bCs/>
          <w:sz w:val="24"/>
          <w:szCs w:val="24"/>
        </w:rPr>
        <w:t>гимнастическое оборудование;</w:t>
      </w:r>
    </w:p>
    <w:p w:rsidR="003C0FD8" w:rsidRPr="003C0FD8" w:rsidRDefault="003C0FD8" w:rsidP="003C0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0FD8">
        <w:rPr>
          <w:rFonts w:ascii="Times New Roman" w:eastAsia="Times New Roman" w:hAnsi="Times New Roman" w:cs="Times New Roman"/>
          <w:bCs/>
          <w:sz w:val="24"/>
          <w:szCs w:val="24"/>
        </w:rPr>
        <w:t>легкоатлетический инвентарь;</w:t>
      </w:r>
    </w:p>
    <w:p w:rsidR="003C0FD8" w:rsidRPr="003C0FD8" w:rsidRDefault="003C0FD8" w:rsidP="003C0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0FD8">
        <w:rPr>
          <w:rFonts w:ascii="Times New Roman" w:eastAsia="Times New Roman" w:hAnsi="Times New Roman" w:cs="Times New Roman"/>
          <w:bCs/>
          <w:sz w:val="24"/>
          <w:szCs w:val="24"/>
        </w:rPr>
        <w:t>лыжный инвентарь;</w:t>
      </w:r>
    </w:p>
    <w:p w:rsidR="003C0FD8" w:rsidRPr="003C0FD8" w:rsidRDefault="003C0FD8" w:rsidP="003C0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0FD8">
        <w:rPr>
          <w:rFonts w:ascii="Times New Roman" w:eastAsia="Times New Roman" w:hAnsi="Times New Roman" w:cs="Times New Roman"/>
          <w:bCs/>
          <w:sz w:val="24"/>
          <w:szCs w:val="24"/>
        </w:rPr>
        <w:t>оборудование и инвентарь для спортивных игр;</w:t>
      </w:r>
    </w:p>
    <w:p w:rsidR="003C0FD8" w:rsidRPr="003C0FD8" w:rsidRDefault="003C0FD8" w:rsidP="003C0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0FD8">
        <w:rPr>
          <w:rFonts w:ascii="Times New Roman" w:eastAsia="Times New Roman" w:hAnsi="Times New Roman" w:cs="Times New Roman"/>
          <w:bCs/>
          <w:i/>
          <w:sz w:val="24"/>
          <w:szCs w:val="24"/>
        </w:rPr>
        <w:t>техническими средствами обучения</w:t>
      </w:r>
      <w:r w:rsidRPr="003C0FD8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3C0FD8" w:rsidRPr="003C0FD8" w:rsidRDefault="003C0FD8" w:rsidP="003C0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0FD8">
        <w:rPr>
          <w:rFonts w:ascii="Times New Roman" w:eastAsia="Times New Roman" w:hAnsi="Times New Roman" w:cs="Times New Roman"/>
          <w:bCs/>
          <w:sz w:val="24"/>
          <w:szCs w:val="24"/>
        </w:rPr>
        <w:t>персональный компьютер.</w:t>
      </w:r>
    </w:p>
    <w:p w:rsidR="003C0FD8" w:rsidRPr="003C0FD8" w:rsidRDefault="003C0FD8" w:rsidP="003C0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0FD8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3C0FD8" w:rsidRPr="003C0FD8" w:rsidRDefault="003C0FD8" w:rsidP="003C0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0FD8">
        <w:rPr>
          <w:rFonts w:ascii="Times New Roman" w:eastAsia="Times New Roman" w:hAnsi="Times New Roman" w:cs="Times New Roman"/>
          <w:b/>
          <w:sz w:val="24"/>
          <w:szCs w:val="24"/>
        </w:rPr>
        <w:t>3.2. Информационное обеспечение реализации программы</w:t>
      </w:r>
    </w:p>
    <w:p w:rsidR="003C0FD8" w:rsidRPr="003C0FD8" w:rsidRDefault="003C0FD8" w:rsidP="003C0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0FD8" w:rsidRPr="003C0FD8" w:rsidRDefault="003C0FD8" w:rsidP="003C0FD8">
      <w:pPr>
        <w:numPr>
          <w:ilvl w:val="2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3C0FD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Печатные</w:t>
      </w:r>
      <w:proofErr w:type="spellEnd"/>
      <w:r w:rsidRPr="003C0FD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3C0FD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издания</w:t>
      </w:r>
      <w:proofErr w:type="spellEnd"/>
    </w:p>
    <w:p w:rsidR="003C0FD8" w:rsidRPr="003C0FD8" w:rsidRDefault="003C0FD8" w:rsidP="003C0FD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3C0F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Бишаева</w:t>
      </w:r>
      <w:proofErr w:type="spellEnd"/>
      <w:r w:rsidRPr="003C0F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А.А. Физическая культура: учебник для студ. учреждений </w:t>
      </w:r>
      <w:proofErr w:type="spellStart"/>
      <w:r w:rsidRPr="003C0F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</w:t>
      </w:r>
      <w:proofErr w:type="spellEnd"/>
      <w:r w:rsidRPr="003C0F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образования. — М., Академия , 2014.</w:t>
      </w:r>
    </w:p>
    <w:p w:rsidR="003C0FD8" w:rsidRPr="003C0FD8" w:rsidRDefault="003C0FD8" w:rsidP="003C0FD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C0F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Физическая культура: учебник / В. С. Кузнецов, Г. А. </w:t>
      </w:r>
      <w:proofErr w:type="spellStart"/>
      <w:r w:rsidRPr="003C0F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Колодницкий</w:t>
      </w:r>
      <w:proofErr w:type="spellEnd"/>
      <w:r w:rsidRPr="003C0F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– </w:t>
      </w:r>
      <w:r w:rsidRPr="003C0F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М.: КНОРУС, 2016 – 256 с. (Среднее профессиональное образование)</w:t>
      </w:r>
    </w:p>
    <w:p w:rsidR="003C0FD8" w:rsidRPr="003C0FD8" w:rsidRDefault="003C0FD8" w:rsidP="003C0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3C0FD8" w:rsidRPr="003C0FD8" w:rsidRDefault="003C0FD8" w:rsidP="003C0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0FD8" w:rsidRPr="003C0FD8" w:rsidRDefault="003C0FD8" w:rsidP="003C0FD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C0FD8" w:rsidRPr="003C0FD8" w:rsidRDefault="003C0FD8" w:rsidP="003C0FD8">
      <w:pPr>
        <w:keepNext/>
        <w:numPr>
          <w:ilvl w:val="0"/>
          <w:numId w:val="2"/>
        </w:num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spacing w:val="-14"/>
          <w:sz w:val="24"/>
          <w:szCs w:val="24"/>
          <w:lang w:eastAsia="ru-RU"/>
        </w:rPr>
      </w:pPr>
      <w:r w:rsidRPr="003C0FD8">
        <w:rPr>
          <w:rFonts w:ascii="Times New Roman" w:eastAsia="Times New Roman" w:hAnsi="Times New Roman" w:cs="Times New Roman"/>
          <w:b/>
          <w:bCs/>
          <w:caps/>
          <w:spacing w:val="-14"/>
          <w:sz w:val="24"/>
          <w:szCs w:val="24"/>
          <w:lang w:eastAsia="ru-RU"/>
        </w:rPr>
        <w:lastRenderedPageBreak/>
        <w:t>Контроль и оценка результатов освоения УЧЕБНОЙ Дисциплины</w:t>
      </w:r>
    </w:p>
    <w:p w:rsidR="003C0FD8" w:rsidRPr="003C0FD8" w:rsidRDefault="003C0FD8" w:rsidP="003C0FD8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spacing w:val="-14"/>
          <w:sz w:val="24"/>
          <w:szCs w:val="24"/>
          <w:lang w:eastAsia="ru-RU"/>
        </w:rPr>
      </w:pPr>
    </w:p>
    <w:tbl>
      <w:tblPr>
        <w:tblStyle w:val="1"/>
        <w:tblW w:w="0" w:type="auto"/>
        <w:tblLook w:val="04A0"/>
      </w:tblPr>
      <w:tblGrid>
        <w:gridCol w:w="3510"/>
        <w:gridCol w:w="3261"/>
        <w:gridCol w:w="2799"/>
      </w:tblGrid>
      <w:tr w:rsidR="003C0FD8" w:rsidRPr="003C0FD8" w:rsidTr="00EC1FCF">
        <w:tc>
          <w:tcPr>
            <w:tcW w:w="3510" w:type="dxa"/>
          </w:tcPr>
          <w:p w:rsidR="003C0FD8" w:rsidRPr="003C0FD8" w:rsidRDefault="003C0FD8" w:rsidP="003C0FD8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/>
                <w:bCs/>
                <w:caps/>
                <w:spacing w:val="-14"/>
                <w:lang w:val="en-US" w:eastAsia="ru-RU"/>
              </w:rPr>
            </w:pPr>
            <w:proofErr w:type="spellStart"/>
            <w:r w:rsidRPr="003C0FD8">
              <w:rPr>
                <w:rFonts w:ascii="Times New Roman" w:hAnsi="Times New Roman"/>
                <w:b/>
                <w:bCs/>
                <w:i/>
                <w:szCs w:val="28"/>
                <w:lang w:val="en-US" w:eastAsia="ru-RU"/>
              </w:rPr>
              <w:t>Результаты</w:t>
            </w:r>
            <w:proofErr w:type="spellEnd"/>
            <w:r w:rsidRPr="003C0FD8">
              <w:rPr>
                <w:rFonts w:ascii="Times New Roman" w:hAnsi="Times New Roman"/>
                <w:b/>
                <w:bCs/>
                <w:i/>
                <w:szCs w:val="28"/>
                <w:lang w:val="en-US" w:eastAsia="ru-RU"/>
              </w:rPr>
              <w:t xml:space="preserve"> </w:t>
            </w:r>
            <w:proofErr w:type="spellStart"/>
            <w:r w:rsidRPr="003C0FD8">
              <w:rPr>
                <w:rFonts w:ascii="Times New Roman" w:hAnsi="Times New Roman"/>
                <w:b/>
                <w:bCs/>
                <w:i/>
                <w:szCs w:val="28"/>
                <w:lang w:val="en-US" w:eastAsia="ru-RU"/>
              </w:rPr>
              <w:t>обучения</w:t>
            </w:r>
            <w:proofErr w:type="spellEnd"/>
          </w:p>
        </w:tc>
        <w:tc>
          <w:tcPr>
            <w:tcW w:w="3261" w:type="dxa"/>
          </w:tcPr>
          <w:p w:rsidR="003C0FD8" w:rsidRPr="003C0FD8" w:rsidRDefault="003C0FD8" w:rsidP="003C0FD8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/>
                <w:bCs/>
                <w:i/>
                <w:caps/>
                <w:szCs w:val="28"/>
                <w:lang w:val="en-US" w:eastAsia="ru-RU"/>
              </w:rPr>
            </w:pPr>
            <w:proofErr w:type="spellStart"/>
            <w:r w:rsidRPr="003C0FD8">
              <w:rPr>
                <w:rFonts w:ascii="Times New Roman" w:hAnsi="Times New Roman"/>
                <w:b/>
                <w:bCs/>
                <w:i/>
                <w:szCs w:val="28"/>
                <w:lang w:val="en-US" w:eastAsia="ru-RU"/>
              </w:rPr>
              <w:t>Критерии</w:t>
            </w:r>
            <w:proofErr w:type="spellEnd"/>
            <w:r w:rsidRPr="003C0FD8">
              <w:rPr>
                <w:rFonts w:ascii="Times New Roman" w:hAnsi="Times New Roman"/>
                <w:b/>
                <w:bCs/>
                <w:i/>
                <w:szCs w:val="28"/>
                <w:lang w:val="en-US" w:eastAsia="ru-RU"/>
              </w:rPr>
              <w:t xml:space="preserve"> </w:t>
            </w:r>
            <w:proofErr w:type="spellStart"/>
            <w:r w:rsidRPr="003C0FD8">
              <w:rPr>
                <w:rFonts w:ascii="Times New Roman" w:hAnsi="Times New Roman"/>
                <w:b/>
                <w:bCs/>
                <w:i/>
                <w:szCs w:val="28"/>
                <w:lang w:val="en-US" w:eastAsia="ru-RU"/>
              </w:rPr>
              <w:t>оценки</w:t>
            </w:r>
            <w:proofErr w:type="spellEnd"/>
          </w:p>
        </w:tc>
        <w:tc>
          <w:tcPr>
            <w:tcW w:w="2799" w:type="dxa"/>
          </w:tcPr>
          <w:p w:rsidR="003C0FD8" w:rsidRPr="003C0FD8" w:rsidRDefault="003C0FD8" w:rsidP="003C0FD8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/>
                <w:bCs/>
                <w:i/>
                <w:caps/>
                <w:spacing w:val="-14"/>
                <w:szCs w:val="28"/>
                <w:lang w:val="en-US" w:eastAsia="ru-RU"/>
              </w:rPr>
            </w:pPr>
            <w:proofErr w:type="spellStart"/>
            <w:r w:rsidRPr="003C0FD8">
              <w:rPr>
                <w:rFonts w:ascii="Times New Roman" w:hAnsi="Times New Roman"/>
                <w:b/>
                <w:bCs/>
                <w:i/>
                <w:spacing w:val="-14"/>
                <w:szCs w:val="28"/>
                <w:lang w:val="en-US" w:eastAsia="ru-RU"/>
              </w:rPr>
              <w:t>Методы</w:t>
            </w:r>
            <w:proofErr w:type="spellEnd"/>
            <w:r w:rsidRPr="003C0FD8">
              <w:rPr>
                <w:rFonts w:ascii="Times New Roman" w:hAnsi="Times New Roman"/>
                <w:b/>
                <w:bCs/>
                <w:i/>
                <w:spacing w:val="-14"/>
                <w:szCs w:val="28"/>
                <w:lang w:val="en-US" w:eastAsia="ru-RU"/>
              </w:rPr>
              <w:t xml:space="preserve"> </w:t>
            </w:r>
            <w:proofErr w:type="spellStart"/>
            <w:r w:rsidRPr="003C0FD8">
              <w:rPr>
                <w:rFonts w:ascii="Times New Roman" w:hAnsi="Times New Roman"/>
                <w:b/>
                <w:bCs/>
                <w:i/>
                <w:spacing w:val="-14"/>
                <w:szCs w:val="28"/>
                <w:lang w:val="en-US" w:eastAsia="ru-RU"/>
              </w:rPr>
              <w:t>оценки</w:t>
            </w:r>
            <w:proofErr w:type="spellEnd"/>
          </w:p>
        </w:tc>
      </w:tr>
      <w:tr w:rsidR="003C0FD8" w:rsidRPr="003C0FD8" w:rsidTr="00EC1FCF">
        <w:tc>
          <w:tcPr>
            <w:tcW w:w="3510" w:type="dxa"/>
          </w:tcPr>
          <w:p w:rsidR="003C0FD8" w:rsidRPr="003C0FD8" w:rsidRDefault="003C0FD8" w:rsidP="003C0FD8">
            <w:pPr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3C0FD8">
              <w:rPr>
                <w:rFonts w:ascii="Times New Roman" w:hAnsi="Times New Roman"/>
                <w:b/>
                <w:szCs w:val="28"/>
                <w:lang w:val="en-US"/>
              </w:rPr>
              <w:t>Умения</w:t>
            </w:r>
            <w:proofErr w:type="spellEnd"/>
            <w:r w:rsidRPr="003C0FD8">
              <w:rPr>
                <w:rFonts w:ascii="Times New Roman" w:hAnsi="Times New Roman"/>
                <w:b/>
                <w:szCs w:val="28"/>
                <w:lang w:val="en-US"/>
              </w:rPr>
              <w:t>:</w:t>
            </w:r>
          </w:p>
        </w:tc>
        <w:tc>
          <w:tcPr>
            <w:tcW w:w="3261" w:type="dxa"/>
          </w:tcPr>
          <w:p w:rsidR="003C0FD8" w:rsidRPr="003C0FD8" w:rsidRDefault="003C0FD8" w:rsidP="003C0FD8">
            <w:pPr>
              <w:rPr>
                <w:rFonts w:ascii="Times New Roman" w:hAnsi="Times New Roman"/>
                <w:b/>
                <w:szCs w:val="28"/>
                <w:lang w:val="en-US"/>
              </w:rPr>
            </w:pPr>
          </w:p>
        </w:tc>
        <w:tc>
          <w:tcPr>
            <w:tcW w:w="2799" w:type="dxa"/>
          </w:tcPr>
          <w:p w:rsidR="003C0FD8" w:rsidRPr="003C0FD8" w:rsidRDefault="003C0FD8" w:rsidP="003C0FD8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/>
                <w:bCs/>
                <w:caps/>
                <w:spacing w:val="-14"/>
                <w:lang w:val="en-US" w:eastAsia="ru-RU"/>
              </w:rPr>
            </w:pPr>
          </w:p>
        </w:tc>
      </w:tr>
      <w:tr w:rsidR="003C0FD8" w:rsidRPr="003C0FD8" w:rsidTr="00EC1FCF">
        <w:tc>
          <w:tcPr>
            <w:tcW w:w="3510" w:type="dxa"/>
          </w:tcPr>
          <w:p w:rsidR="003C0FD8" w:rsidRPr="003C0FD8" w:rsidRDefault="003C0FD8" w:rsidP="003C0FD8">
            <w:pPr>
              <w:rPr>
                <w:rFonts w:ascii="Times New Roman" w:hAnsi="Times New Roman"/>
                <w:szCs w:val="28"/>
                <w:lang w:eastAsia="ru-RU"/>
              </w:rPr>
            </w:pPr>
            <w:r w:rsidRPr="003C0FD8">
              <w:rPr>
                <w:rFonts w:ascii="Times New Roman" w:hAnsi="Times New Roman"/>
                <w:szCs w:val="28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3C0FD8" w:rsidRPr="003C0FD8" w:rsidRDefault="003C0FD8" w:rsidP="003C0FD8">
            <w:pPr>
              <w:rPr>
                <w:rFonts w:ascii="Times New Roman" w:hAnsi="Times New Roman"/>
                <w:szCs w:val="28"/>
                <w:lang w:eastAsia="ru-RU"/>
              </w:rPr>
            </w:pPr>
            <w:r w:rsidRPr="003C0FD8">
              <w:rPr>
                <w:rFonts w:ascii="Times New Roman" w:hAnsi="Times New Roman"/>
                <w:szCs w:val="28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3C0FD8" w:rsidRPr="003C0FD8" w:rsidRDefault="003C0FD8" w:rsidP="003C0FD8">
            <w:pPr>
              <w:rPr>
                <w:rFonts w:ascii="Times New Roman" w:hAnsi="Times New Roman"/>
                <w:szCs w:val="28"/>
                <w:lang w:eastAsia="ru-RU"/>
              </w:rPr>
            </w:pPr>
            <w:r w:rsidRPr="003C0FD8">
              <w:rPr>
                <w:rFonts w:ascii="Times New Roman" w:hAnsi="Times New Roman"/>
                <w:szCs w:val="28"/>
                <w:lang w:eastAsia="ru-RU"/>
              </w:rPr>
              <w:t xml:space="preserve">пользоваться средствами профилактики перенапряжения характерными для данной профессии </w:t>
            </w:r>
          </w:p>
        </w:tc>
        <w:tc>
          <w:tcPr>
            <w:tcW w:w="3261" w:type="dxa"/>
          </w:tcPr>
          <w:p w:rsidR="003C0FD8" w:rsidRPr="003C0FD8" w:rsidRDefault="003C0FD8" w:rsidP="003C0FD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3C0FD8">
              <w:rPr>
                <w:rFonts w:ascii="Times New Roman" w:hAnsi="Times New Roman"/>
                <w:spacing w:val="-6"/>
                <w:szCs w:val="28"/>
                <w:lang w:eastAsia="ru-RU"/>
              </w:rPr>
              <w:t>Выполнение упражнений, способствующих развитию группы мышц участвующих в трудовой деятельности;</w:t>
            </w:r>
          </w:p>
          <w:p w:rsidR="003C0FD8" w:rsidRPr="003C0FD8" w:rsidRDefault="003C0FD8" w:rsidP="003C0FD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8"/>
                <w:lang w:eastAsia="ru-RU"/>
              </w:rPr>
            </w:pPr>
            <w:r w:rsidRPr="003C0FD8">
              <w:rPr>
                <w:rFonts w:ascii="Times New Roman" w:hAnsi="Times New Roman"/>
                <w:spacing w:val="-6"/>
                <w:szCs w:val="28"/>
                <w:lang w:eastAsia="ru-RU"/>
              </w:rPr>
              <w:t>с</w:t>
            </w:r>
            <w:r w:rsidRPr="003C0FD8">
              <w:rPr>
                <w:rFonts w:ascii="Times New Roman" w:hAnsi="Times New Roman"/>
                <w:szCs w:val="28"/>
                <w:lang w:eastAsia="ru-RU"/>
              </w:rPr>
              <w:t>охранение и укрепление здоровья посредством использования средств физической культуры;</w:t>
            </w:r>
          </w:p>
          <w:p w:rsidR="003C0FD8" w:rsidRPr="003C0FD8" w:rsidRDefault="003C0FD8" w:rsidP="003C0FD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8"/>
                <w:lang w:eastAsia="ru-RU"/>
              </w:rPr>
            </w:pPr>
            <w:r w:rsidRPr="003C0FD8">
              <w:rPr>
                <w:rFonts w:ascii="Times New Roman" w:hAnsi="Times New Roman"/>
                <w:szCs w:val="28"/>
                <w:lang w:eastAsia="ru-RU"/>
              </w:rPr>
              <w:t>поддержание уровня физической подготовленности для успешной реализации профессиональной деятельности</w:t>
            </w:r>
          </w:p>
        </w:tc>
        <w:tc>
          <w:tcPr>
            <w:tcW w:w="2799" w:type="dxa"/>
          </w:tcPr>
          <w:p w:rsidR="003C0FD8" w:rsidRPr="003C0FD8" w:rsidRDefault="003C0FD8" w:rsidP="003C0FD8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bCs/>
                <w:caps/>
                <w:spacing w:val="-14"/>
                <w:szCs w:val="28"/>
                <w:lang w:eastAsia="ru-RU"/>
              </w:rPr>
            </w:pPr>
            <w:r w:rsidRPr="003C0FD8">
              <w:rPr>
                <w:rFonts w:ascii="Times New Roman" w:hAnsi="Times New Roman"/>
                <w:bCs/>
                <w:spacing w:val="-14"/>
                <w:szCs w:val="28"/>
                <w:lang w:eastAsia="ru-RU"/>
              </w:rPr>
              <w:t>Оценка результатов выполнения практической работы</w:t>
            </w:r>
          </w:p>
        </w:tc>
      </w:tr>
      <w:tr w:rsidR="003C0FD8" w:rsidRPr="003C0FD8" w:rsidTr="00EC1FCF">
        <w:tc>
          <w:tcPr>
            <w:tcW w:w="3510" w:type="dxa"/>
          </w:tcPr>
          <w:p w:rsidR="003C0FD8" w:rsidRPr="003C0FD8" w:rsidRDefault="003C0FD8" w:rsidP="003C0FD8">
            <w:pPr>
              <w:jc w:val="both"/>
              <w:rPr>
                <w:rFonts w:ascii="Times New Roman" w:hAnsi="Times New Roman"/>
                <w:b/>
                <w:szCs w:val="28"/>
                <w:lang w:val="en-US"/>
              </w:rPr>
            </w:pPr>
            <w:proofErr w:type="spellStart"/>
            <w:r w:rsidRPr="003C0FD8">
              <w:rPr>
                <w:rFonts w:ascii="Times New Roman" w:hAnsi="Times New Roman"/>
                <w:b/>
                <w:szCs w:val="28"/>
                <w:lang w:val="en-US"/>
              </w:rPr>
              <w:t>Знания</w:t>
            </w:r>
            <w:proofErr w:type="spellEnd"/>
            <w:r w:rsidRPr="003C0FD8">
              <w:rPr>
                <w:rFonts w:ascii="Times New Roman" w:hAnsi="Times New Roman"/>
                <w:b/>
                <w:szCs w:val="28"/>
                <w:lang w:val="en-US"/>
              </w:rPr>
              <w:t xml:space="preserve"> </w:t>
            </w:r>
          </w:p>
        </w:tc>
        <w:tc>
          <w:tcPr>
            <w:tcW w:w="3261" w:type="dxa"/>
          </w:tcPr>
          <w:p w:rsidR="003C0FD8" w:rsidRPr="003C0FD8" w:rsidRDefault="003C0FD8" w:rsidP="003C0F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6"/>
                <w:szCs w:val="28"/>
                <w:lang w:val="en-US" w:eastAsia="ru-RU"/>
              </w:rPr>
            </w:pPr>
          </w:p>
        </w:tc>
        <w:tc>
          <w:tcPr>
            <w:tcW w:w="2799" w:type="dxa"/>
          </w:tcPr>
          <w:p w:rsidR="003C0FD8" w:rsidRPr="003C0FD8" w:rsidRDefault="003C0FD8" w:rsidP="003C0FD8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/>
                <w:bCs/>
                <w:caps/>
                <w:spacing w:val="-14"/>
                <w:lang w:val="en-US" w:eastAsia="ru-RU"/>
              </w:rPr>
            </w:pPr>
          </w:p>
        </w:tc>
      </w:tr>
      <w:tr w:rsidR="003C0FD8" w:rsidRPr="003C0FD8" w:rsidTr="00EC1FCF">
        <w:tc>
          <w:tcPr>
            <w:tcW w:w="3510" w:type="dxa"/>
          </w:tcPr>
          <w:p w:rsidR="003C0FD8" w:rsidRPr="003C0FD8" w:rsidRDefault="003C0FD8" w:rsidP="003C0FD8">
            <w:pPr>
              <w:jc w:val="both"/>
              <w:rPr>
                <w:rFonts w:ascii="Times New Roman" w:hAnsi="Times New Roman"/>
                <w:szCs w:val="28"/>
                <w:lang w:eastAsia="ru-RU"/>
              </w:rPr>
            </w:pPr>
            <w:r w:rsidRPr="003C0FD8">
              <w:rPr>
                <w:rFonts w:ascii="Times New Roman" w:hAnsi="Times New Roman"/>
                <w:szCs w:val="28"/>
                <w:lang w:eastAsia="ru-RU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3C0FD8" w:rsidRPr="003C0FD8" w:rsidRDefault="003C0FD8" w:rsidP="003C0FD8">
            <w:pPr>
              <w:jc w:val="both"/>
              <w:rPr>
                <w:rFonts w:ascii="Times New Roman" w:hAnsi="Times New Roman"/>
                <w:szCs w:val="28"/>
                <w:lang w:eastAsia="ru-RU"/>
              </w:rPr>
            </w:pPr>
            <w:r w:rsidRPr="003C0FD8">
              <w:rPr>
                <w:rFonts w:ascii="Times New Roman" w:hAnsi="Times New Roman"/>
                <w:szCs w:val="28"/>
                <w:lang w:eastAsia="ru-RU"/>
              </w:rPr>
              <w:t>основы здорового образа жизни;</w:t>
            </w:r>
          </w:p>
          <w:p w:rsidR="003C0FD8" w:rsidRPr="003C0FD8" w:rsidRDefault="003C0FD8" w:rsidP="003C0FD8">
            <w:pPr>
              <w:jc w:val="both"/>
              <w:rPr>
                <w:rFonts w:ascii="Times New Roman" w:hAnsi="Times New Roman"/>
                <w:szCs w:val="28"/>
                <w:lang w:eastAsia="ru-RU"/>
              </w:rPr>
            </w:pPr>
            <w:r w:rsidRPr="003C0FD8">
              <w:rPr>
                <w:rFonts w:ascii="Times New Roman" w:hAnsi="Times New Roman"/>
                <w:szCs w:val="28"/>
                <w:lang w:eastAsia="ru-RU"/>
              </w:rPr>
              <w:t>условия профессиональной деятельности и зоны риска физического здоровья для профессии;</w:t>
            </w:r>
          </w:p>
          <w:p w:rsidR="003C0FD8" w:rsidRPr="003C0FD8" w:rsidRDefault="003C0FD8" w:rsidP="003C0FD8">
            <w:pPr>
              <w:jc w:val="both"/>
              <w:rPr>
                <w:rFonts w:ascii="Times New Roman" w:hAnsi="Times New Roman"/>
                <w:szCs w:val="28"/>
                <w:lang w:val="en-US" w:eastAsia="ru-RU"/>
              </w:rPr>
            </w:pPr>
            <w:proofErr w:type="spellStart"/>
            <w:r w:rsidRPr="003C0FD8">
              <w:rPr>
                <w:rFonts w:ascii="Times New Roman" w:hAnsi="Times New Roman"/>
                <w:szCs w:val="28"/>
                <w:lang w:val="en-US" w:eastAsia="ru-RU"/>
              </w:rPr>
              <w:t>средства</w:t>
            </w:r>
            <w:proofErr w:type="spellEnd"/>
            <w:r w:rsidRPr="003C0FD8">
              <w:rPr>
                <w:rFonts w:ascii="Times New Roman" w:hAnsi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3C0FD8">
              <w:rPr>
                <w:rFonts w:ascii="Times New Roman" w:hAnsi="Times New Roman"/>
                <w:szCs w:val="28"/>
                <w:lang w:val="en-US" w:eastAsia="ru-RU"/>
              </w:rPr>
              <w:t>профилактики</w:t>
            </w:r>
            <w:proofErr w:type="spellEnd"/>
            <w:r w:rsidRPr="003C0FD8">
              <w:rPr>
                <w:rFonts w:ascii="Times New Roman" w:hAnsi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3C0FD8">
              <w:rPr>
                <w:rFonts w:ascii="Times New Roman" w:hAnsi="Times New Roman"/>
                <w:szCs w:val="28"/>
                <w:lang w:val="en-US" w:eastAsia="ru-RU"/>
              </w:rPr>
              <w:t>перенапряжения</w:t>
            </w:r>
            <w:proofErr w:type="spellEnd"/>
          </w:p>
        </w:tc>
        <w:tc>
          <w:tcPr>
            <w:tcW w:w="3261" w:type="dxa"/>
          </w:tcPr>
          <w:p w:rsidR="003C0FD8" w:rsidRPr="003C0FD8" w:rsidRDefault="003C0FD8" w:rsidP="003C0F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Cs w:val="28"/>
                <w:lang w:eastAsia="ru-RU"/>
              </w:rPr>
            </w:pPr>
            <w:r w:rsidRPr="003C0FD8">
              <w:rPr>
                <w:rFonts w:ascii="Times New Roman" w:hAnsi="Times New Roman"/>
                <w:color w:val="000000"/>
                <w:szCs w:val="28"/>
                <w:lang w:eastAsia="ru-RU"/>
              </w:rPr>
              <w:t xml:space="preserve">Перечисление </w:t>
            </w:r>
            <w:r w:rsidRPr="003C0FD8">
              <w:rPr>
                <w:rFonts w:ascii="Times New Roman" w:hAnsi="Times New Roman"/>
                <w:spacing w:val="-10"/>
                <w:szCs w:val="28"/>
                <w:lang w:eastAsia="ru-RU"/>
              </w:rPr>
              <w:t>физических упражнений, направленных на развитие и совершенствование профессионально важных физических качеств и двигательных навыков;</w:t>
            </w:r>
          </w:p>
          <w:p w:rsidR="003C0FD8" w:rsidRPr="003C0FD8" w:rsidRDefault="003C0FD8" w:rsidP="003C0FD8">
            <w:pPr>
              <w:jc w:val="both"/>
              <w:rPr>
                <w:rFonts w:ascii="Times New Roman" w:hAnsi="Times New Roman"/>
                <w:b/>
                <w:spacing w:val="-16"/>
                <w:szCs w:val="28"/>
                <w:lang w:eastAsia="ru-RU"/>
              </w:rPr>
            </w:pPr>
            <w:r w:rsidRPr="003C0FD8">
              <w:rPr>
                <w:rFonts w:ascii="Times New Roman" w:hAnsi="Times New Roman"/>
                <w:color w:val="000000"/>
                <w:spacing w:val="-16"/>
                <w:szCs w:val="28"/>
                <w:lang w:eastAsia="ru-RU"/>
              </w:rPr>
              <w:t>перечисление критериев здоровья человека;</w:t>
            </w:r>
          </w:p>
          <w:p w:rsidR="003C0FD8" w:rsidRPr="003C0FD8" w:rsidRDefault="003C0FD8" w:rsidP="003C0F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pacing w:val="-16"/>
                <w:szCs w:val="28"/>
                <w:lang w:eastAsia="ru-RU"/>
              </w:rPr>
            </w:pPr>
            <w:r w:rsidRPr="003C0FD8">
              <w:rPr>
                <w:rFonts w:ascii="Times New Roman" w:hAnsi="Times New Roman"/>
                <w:spacing w:val="-16"/>
                <w:szCs w:val="28"/>
                <w:lang w:eastAsia="ru-RU"/>
              </w:rPr>
              <w:t>характеристика неблагоприятных гигиенических производственных факторов труда;</w:t>
            </w:r>
          </w:p>
          <w:p w:rsidR="003C0FD8" w:rsidRPr="003C0FD8" w:rsidRDefault="003C0FD8" w:rsidP="003C0F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Cs w:val="28"/>
                <w:lang w:eastAsia="ru-RU"/>
              </w:rPr>
            </w:pPr>
            <w:r w:rsidRPr="003C0FD8">
              <w:rPr>
                <w:rFonts w:ascii="Times New Roman" w:hAnsi="Times New Roman"/>
                <w:color w:val="000000"/>
                <w:szCs w:val="28"/>
                <w:lang w:eastAsia="ru-RU"/>
              </w:rPr>
              <w:t>перечисление</w:t>
            </w:r>
            <w:r w:rsidRPr="003C0FD8">
              <w:rPr>
                <w:rFonts w:ascii="Times New Roman" w:hAnsi="Times New Roman"/>
                <w:spacing w:val="-14"/>
                <w:szCs w:val="28"/>
                <w:lang w:eastAsia="ru-RU"/>
              </w:rPr>
              <w:t xml:space="preserve"> форм и методов совершенствования психофизиологических функций организма необходимых для успешного освоения профессии;</w:t>
            </w:r>
          </w:p>
          <w:p w:rsidR="003C0FD8" w:rsidRPr="003C0FD8" w:rsidRDefault="003C0FD8" w:rsidP="003C0F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  <w:r w:rsidRPr="003C0FD8">
              <w:rPr>
                <w:rFonts w:ascii="Times New Roman" w:hAnsi="Times New Roman"/>
                <w:color w:val="000000"/>
                <w:szCs w:val="28"/>
                <w:lang w:eastAsia="ru-RU"/>
              </w:rPr>
              <w:t>представление</w:t>
            </w:r>
            <w:r w:rsidRPr="003C0FD8">
              <w:rPr>
                <w:rFonts w:ascii="Times New Roman" w:hAnsi="Times New Roman"/>
                <w:szCs w:val="28"/>
                <w:lang w:eastAsia="ru-RU"/>
              </w:rPr>
              <w:t xml:space="preserve"> о взаимосвязи физической культуры и получаемой профессии;</w:t>
            </w:r>
          </w:p>
          <w:p w:rsidR="003C0FD8" w:rsidRPr="003C0FD8" w:rsidRDefault="003C0FD8" w:rsidP="003C0F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  <w:lang w:eastAsia="ru-RU"/>
              </w:rPr>
            </w:pPr>
            <w:r w:rsidRPr="003C0FD8">
              <w:rPr>
                <w:rFonts w:ascii="Times New Roman" w:hAnsi="Times New Roman"/>
                <w:color w:val="000000"/>
                <w:szCs w:val="28"/>
                <w:lang w:eastAsia="ru-RU"/>
              </w:rPr>
              <w:t>представление о профессиональных заболеваниях;</w:t>
            </w:r>
          </w:p>
          <w:p w:rsidR="003C0FD8" w:rsidRPr="003C0FD8" w:rsidRDefault="003C0FD8" w:rsidP="003C0F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  <w:lang w:eastAsia="ru-RU"/>
              </w:rPr>
            </w:pPr>
            <w:r w:rsidRPr="003C0FD8">
              <w:rPr>
                <w:rFonts w:ascii="Times New Roman" w:hAnsi="Times New Roman"/>
                <w:color w:val="000000"/>
                <w:szCs w:val="28"/>
                <w:lang w:eastAsia="ru-RU"/>
              </w:rPr>
              <w:t>представление о медико-гигиенических средствах восстановления организма</w:t>
            </w:r>
          </w:p>
        </w:tc>
        <w:tc>
          <w:tcPr>
            <w:tcW w:w="2799" w:type="dxa"/>
          </w:tcPr>
          <w:p w:rsidR="003C0FD8" w:rsidRPr="003C0FD8" w:rsidRDefault="003C0FD8" w:rsidP="003C0FD8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bCs/>
                <w:caps/>
                <w:spacing w:val="-14"/>
                <w:szCs w:val="28"/>
                <w:lang w:val="en-US" w:eastAsia="ru-RU"/>
              </w:rPr>
            </w:pPr>
            <w:proofErr w:type="spellStart"/>
            <w:r w:rsidRPr="003C0FD8">
              <w:rPr>
                <w:rFonts w:ascii="Times New Roman" w:hAnsi="Times New Roman"/>
                <w:bCs/>
                <w:spacing w:val="-14"/>
                <w:szCs w:val="28"/>
                <w:lang w:val="en-US" w:eastAsia="ru-RU"/>
              </w:rPr>
              <w:t>Тестирование</w:t>
            </w:r>
            <w:proofErr w:type="spellEnd"/>
          </w:p>
        </w:tc>
      </w:tr>
    </w:tbl>
    <w:p w:rsidR="003C0FD8" w:rsidRDefault="003C0FD8"/>
    <w:p w:rsidR="00D41B2C" w:rsidRDefault="00D41B2C"/>
    <w:p w:rsidR="00D41B2C" w:rsidRDefault="00D41B2C"/>
    <w:p w:rsidR="00D41B2C" w:rsidRDefault="00D41B2C"/>
    <w:p w:rsidR="00D41B2C" w:rsidRDefault="00D41B2C"/>
    <w:p w:rsidR="00D41B2C" w:rsidRDefault="00D41B2C"/>
    <w:p w:rsidR="00D41B2C" w:rsidRDefault="00D41B2C"/>
    <w:p w:rsidR="00D41B2C" w:rsidRDefault="00D41B2C"/>
    <w:p w:rsidR="00D41B2C" w:rsidRDefault="00D41B2C" w:rsidP="00D41B2C">
      <w:pPr>
        <w:pStyle w:val="Style34"/>
        <w:widowControl/>
        <w:tabs>
          <w:tab w:val="left" w:pos="566"/>
        </w:tabs>
        <w:ind w:firstLine="426"/>
        <w:rPr>
          <w:rStyle w:val="FontStyle68"/>
          <w:rFonts w:ascii="Times New Roman" w:hAnsi="Times New Roman"/>
        </w:rPr>
      </w:pPr>
      <w:r>
        <w:rPr>
          <w:rStyle w:val="FontStyle68"/>
          <w:rFonts w:ascii="Times New Roman" w:hAnsi="Times New Roman"/>
        </w:rPr>
        <w:lastRenderedPageBreak/>
        <w:t>В соответствии с ПОЛОЖЕНИЕМ об отработке пропущенных занятий и ликвидации текущей задолженности студентами ГБПОУ КНТ им. Б. И. Корнилова студенты, имеющие пропущенные неуважительной причине занятия, обязаны отработать каждое занятие в полном объеме.</w:t>
      </w:r>
    </w:p>
    <w:p w:rsidR="00D41B2C" w:rsidRDefault="00D41B2C" w:rsidP="00D41B2C">
      <w:pPr>
        <w:pStyle w:val="Style34"/>
        <w:widowControl/>
        <w:tabs>
          <w:tab w:val="left" w:pos="566"/>
        </w:tabs>
        <w:ind w:firstLine="426"/>
        <w:rPr>
          <w:rStyle w:val="FontStyle68"/>
          <w:rFonts w:ascii="Times New Roman" w:hAnsi="Times New Roman"/>
        </w:rPr>
      </w:pPr>
      <w:r>
        <w:rPr>
          <w:rStyle w:val="FontStyle68"/>
          <w:rFonts w:ascii="Times New Roman" w:hAnsi="Times New Roman"/>
        </w:rPr>
        <w:t>Формой отработки пропущенных занятий по физической культуре является физическая нагрузка в объёме, равном физической нагрузке одного аудиторного занятия (преодоление дистанции в 6 километров). Данная дистанция преодолевается студентом в любых погодных условиях в форме одежды, соответствующей температуре и погоде, без учета времени.</w:t>
      </w:r>
    </w:p>
    <w:p w:rsidR="00D41B2C" w:rsidRDefault="00D41B2C" w:rsidP="00D41B2C">
      <w:pPr>
        <w:pStyle w:val="Style34"/>
        <w:widowControl/>
        <w:tabs>
          <w:tab w:val="left" w:pos="566"/>
        </w:tabs>
        <w:ind w:firstLine="426"/>
        <w:rPr>
          <w:rStyle w:val="FontStyle68"/>
          <w:rFonts w:ascii="Times New Roman" w:hAnsi="Times New Roman"/>
        </w:rPr>
      </w:pPr>
      <w:r>
        <w:rPr>
          <w:rStyle w:val="FontStyle68"/>
          <w:rFonts w:ascii="Times New Roman" w:hAnsi="Times New Roman"/>
        </w:rPr>
        <w:t>С целью предотвращения переохлаждения и перегрева организма студент обязан соблюдать правила личной гигиены. После урока форму необходимо снять и переодеться. Предметы повседневной одежды не должны служить спортивной формой.</w:t>
      </w:r>
    </w:p>
    <w:p w:rsidR="00D41B2C" w:rsidRDefault="00D41B2C" w:rsidP="00D41B2C">
      <w:pPr>
        <w:pStyle w:val="Style34"/>
        <w:widowControl/>
        <w:tabs>
          <w:tab w:val="left" w:pos="566"/>
        </w:tabs>
        <w:ind w:firstLine="426"/>
        <w:rPr>
          <w:rStyle w:val="FontStyle68"/>
          <w:rFonts w:ascii="Times New Roman" w:hAnsi="Times New Roman"/>
        </w:rPr>
      </w:pPr>
      <w:proofErr w:type="gramStart"/>
      <w:r>
        <w:rPr>
          <w:rStyle w:val="FontStyle68"/>
          <w:rFonts w:ascii="Times New Roman" w:hAnsi="Times New Roman"/>
        </w:rPr>
        <w:t xml:space="preserve">Данная форма отработки при необходимости и согласовании со студентом может быть заменена иной формой физической активности (выполнением трудовых заданий административно-хозяйственной службы техникума.     </w:t>
      </w:r>
      <w:proofErr w:type="gramEnd"/>
    </w:p>
    <w:p w:rsidR="00D41B2C" w:rsidRDefault="00D41B2C"/>
    <w:sectPr w:rsidR="00D41B2C" w:rsidSect="003C0FD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E7E" w:rsidRDefault="00082E7E" w:rsidP="003C0FD8">
      <w:pPr>
        <w:spacing w:after="0" w:line="240" w:lineRule="auto"/>
      </w:pPr>
      <w:r>
        <w:separator/>
      </w:r>
    </w:p>
  </w:endnote>
  <w:endnote w:type="continuationSeparator" w:id="0">
    <w:p w:rsidR="00082E7E" w:rsidRDefault="00082E7E" w:rsidP="003C0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altName w:val="Franklin Gothic Medium"/>
    <w:charset w:val="CC"/>
    <w:family w:val="swiss"/>
    <w:pitch w:val="variable"/>
    <w:sig w:usb0="00000001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0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E7E" w:rsidRDefault="00082E7E" w:rsidP="003C0FD8">
      <w:pPr>
        <w:spacing w:after="0" w:line="240" w:lineRule="auto"/>
      </w:pPr>
      <w:r>
        <w:separator/>
      </w:r>
    </w:p>
  </w:footnote>
  <w:footnote w:type="continuationSeparator" w:id="0">
    <w:p w:rsidR="00082E7E" w:rsidRDefault="00082E7E" w:rsidP="003C0FD8">
      <w:pPr>
        <w:spacing w:after="0" w:line="240" w:lineRule="auto"/>
      </w:pPr>
      <w:r>
        <w:continuationSeparator/>
      </w:r>
    </w:p>
  </w:footnote>
  <w:footnote w:id="1">
    <w:p w:rsidR="003C0FD8" w:rsidRPr="003C0FD8" w:rsidRDefault="003C0FD8" w:rsidP="003C0FD8">
      <w:pPr>
        <w:pStyle w:val="a3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82F12"/>
    <w:multiLevelType w:val="multilevel"/>
    <w:tmpl w:val="6F20AC4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31164FB0"/>
    <w:multiLevelType w:val="hybridMultilevel"/>
    <w:tmpl w:val="5AF26C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D880138"/>
    <w:multiLevelType w:val="hybridMultilevel"/>
    <w:tmpl w:val="88603714"/>
    <w:lvl w:ilvl="0" w:tplc="7128729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75DE0412"/>
    <w:multiLevelType w:val="hybridMultilevel"/>
    <w:tmpl w:val="16120F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84A"/>
    <w:rsid w:val="000335D8"/>
    <w:rsid w:val="00082E7E"/>
    <w:rsid w:val="00097877"/>
    <w:rsid w:val="000A6842"/>
    <w:rsid w:val="0019730A"/>
    <w:rsid w:val="00374558"/>
    <w:rsid w:val="003B3FEC"/>
    <w:rsid w:val="003C0FD8"/>
    <w:rsid w:val="00466C37"/>
    <w:rsid w:val="0047552D"/>
    <w:rsid w:val="005608B6"/>
    <w:rsid w:val="005873EB"/>
    <w:rsid w:val="00750B74"/>
    <w:rsid w:val="00790519"/>
    <w:rsid w:val="00816C58"/>
    <w:rsid w:val="008638D6"/>
    <w:rsid w:val="009534DA"/>
    <w:rsid w:val="00A41EE8"/>
    <w:rsid w:val="00B46B7D"/>
    <w:rsid w:val="00B90726"/>
    <w:rsid w:val="00C76F5A"/>
    <w:rsid w:val="00CA0893"/>
    <w:rsid w:val="00CB06E3"/>
    <w:rsid w:val="00D41B2C"/>
    <w:rsid w:val="00D57898"/>
    <w:rsid w:val="00EE0FAD"/>
    <w:rsid w:val="00F46D8C"/>
    <w:rsid w:val="00F80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3C0FD8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3C0FD8"/>
    <w:rPr>
      <w:rFonts w:ascii="Calibri" w:eastAsia="Times New Roman" w:hAnsi="Calibri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3C0FD8"/>
    <w:rPr>
      <w:vertAlign w:val="superscript"/>
    </w:rPr>
  </w:style>
  <w:style w:type="table" w:customStyle="1" w:styleId="1">
    <w:name w:val="Сетка таблицы1"/>
    <w:basedOn w:val="a1"/>
    <w:next w:val="a6"/>
    <w:uiPriority w:val="59"/>
    <w:rsid w:val="003C0FD8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3C0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6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6C37"/>
    <w:rPr>
      <w:rFonts w:ascii="Tahoma" w:hAnsi="Tahoma" w:cs="Tahoma"/>
      <w:sz w:val="16"/>
      <w:szCs w:val="16"/>
    </w:rPr>
  </w:style>
  <w:style w:type="paragraph" w:customStyle="1" w:styleId="Style34">
    <w:name w:val="Style34"/>
    <w:basedOn w:val="a"/>
    <w:uiPriority w:val="99"/>
    <w:rsid w:val="00D41B2C"/>
    <w:pPr>
      <w:widowControl w:val="0"/>
      <w:autoSpaceDE w:val="0"/>
      <w:autoSpaceDN w:val="0"/>
      <w:adjustRightInd w:val="0"/>
      <w:spacing w:after="0" w:line="230" w:lineRule="exact"/>
      <w:ind w:hanging="288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68">
    <w:name w:val="Font Style68"/>
    <w:uiPriority w:val="99"/>
    <w:rsid w:val="00D41B2C"/>
    <w:rPr>
      <w:rFonts w:ascii="Century Schoolbook" w:hAnsi="Century Schoolbook" w:cs="Century Schoolbook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6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5698B-C274-459D-B8FA-9423E7DA8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1671</Words>
  <Characters>9526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Шалавина</cp:lastModifiedBy>
  <cp:revision>7</cp:revision>
  <dcterms:created xsi:type="dcterms:W3CDTF">2023-08-31T09:48:00Z</dcterms:created>
  <dcterms:modified xsi:type="dcterms:W3CDTF">2024-04-25T14:00:00Z</dcterms:modified>
</cp:coreProperties>
</file>